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FE" w:rsidRPr="00727315" w:rsidRDefault="00CB4CFE" w:rsidP="00B354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4FE" w:rsidRPr="00727315" w:rsidRDefault="00B354FE" w:rsidP="00B354FE">
      <w:pPr>
        <w:pStyle w:val="4"/>
        <w:rPr>
          <w:szCs w:val="28"/>
        </w:rPr>
      </w:pPr>
    </w:p>
    <w:p w:rsidR="00B354FE" w:rsidRPr="00727315" w:rsidRDefault="00B354FE" w:rsidP="00B354FE">
      <w:pPr>
        <w:pStyle w:val="4"/>
        <w:rPr>
          <w:szCs w:val="28"/>
        </w:rPr>
      </w:pPr>
      <w:r w:rsidRPr="00727315">
        <w:rPr>
          <w:szCs w:val="28"/>
        </w:rPr>
        <w:t>АДМИНИСТРАЦИЯ</w:t>
      </w:r>
    </w:p>
    <w:p w:rsidR="00B354FE" w:rsidRPr="00727315" w:rsidRDefault="00B61F08" w:rsidP="00B354FE">
      <w:pPr>
        <w:jc w:val="center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ДЕКАБРИСТСКОГО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="00B354FE" w:rsidRPr="0072731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354FE" w:rsidRPr="00727315" w:rsidRDefault="00B354FE" w:rsidP="00B354FE">
      <w:pPr>
        <w:jc w:val="center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B354FE" w:rsidRPr="00727315" w:rsidRDefault="00B354FE" w:rsidP="00B354FE">
      <w:pPr>
        <w:jc w:val="center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САРАТОВСКОЙ ОБЛАСТИ</w:t>
      </w:r>
    </w:p>
    <w:p w:rsidR="00892935" w:rsidRPr="00727315" w:rsidRDefault="00892935" w:rsidP="00892935">
      <w:pPr>
        <w:pStyle w:val="4"/>
        <w:rPr>
          <w:szCs w:val="28"/>
        </w:rPr>
      </w:pPr>
    </w:p>
    <w:p w:rsidR="00892935" w:rsidRPr="00727315" w:rsidRDefault="00892935" w:rsidP="00892935">
      <w:pPr>
        <w:pStyle w:val="4"/>
        <w:rPr>
          <w:szCs w:val="28"/>
        </w:rPr>
      </w:pPr>
      <w:r w:rsidRPr="00727315">
        <w:rPr>
          <w:noProof/>
          <w:szCs w:val="28"/>
        </w:rPr>
        <w:pict>
          <v:line id="_x0000_s1027" style="position:absolute;left:0;text-align:left;z-index:251657728" from="4.05pt,2.25pt" to="463.05pt,2.25pt" strokeweight="4.5pt">
            <v:stroke linestyle="thickThin"/>
          </v:line>
        </w:pict>
      </w:r>
    </w:p>
    <w:p w:rsidR="00B354FE" w:rsidRPr="00727315" w:rsidRDefault="00B354FE" w:rsidP="00B354FE">
      <w:pPr>
        <w:jc w:val="center"/>
        <w:rPr>
          <w:rFonts w:ascii="Times New Roman" w:hAnsi="Times New Roman"/>
          <w:sz w:val="28"/>
          <w:szCs w:val="28"/>
        </w:rPr>
      </w:pPr>
    </w:p>
    <w:p w:rsidR="005716EC" w:rsidRPr="00727315" w:rsidRDefault="005716EC" w:rsidP="00B354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B354FE" w:rsidRPr="00727315" w:rsidRDefault="00B354FE" w:rsidP="00B354FE">
      <w:pPr>
        <w:jc w:val="center"/>
        <w:rPr>
          <w:rFonts w:ascii="Times New Roman" w:hAnsi="Times New Roman"/>
          <w:i/>
          <w:sz w:val="28"/>
          <w:szCs w:val="28"/>
        </w:rPr>
      </w:pPr>
      <w:r w:rsidRPr="00727315">
        <w:rPr>
          <w:rFonts w:ascii="Times New Roman" w:hAnsi="Times New Roman"/>
          <w:i/>
          <w:sz w:val="28"/>
          <w:szCs w:val="28"/>
        </w:rPr>
        <w:t>Р А С П О Р Я Ж Е Н И Е</w:t>
      </w:r>
    </w:p>
    <w:p w:rsidR="00B354FE" w:rsidRPr="00727315" w:rsidRDefault="00B354FE" w:rsidP="00B354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892935" w:rsidRPr="00727315" w:rsidRDefault="00892935" w:rsidP="00B354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B354FE" w:rsidRPr="00727315" w:rsidRDefault="009C1C32" w:rsidP="00B354FE">
      <w:pPr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 xml:space="preserve">от </w:t>
      </w:r>
      <w:r w:rsidR="00F3543B" w:rsidRPr="00727315">
        <w:rPr>
          <w:rFonts w:ascii="Times New Roman" w:hAnsi="Times New Roman"/>
          <w:b w:val="0"/>
          <w:sz w:val="28"/>
          <w:szCs w:val="28"/>
        </w:rPr>
        <w:t>1</w:t>
      </w:r>
      <w:r w:rsidR="00071B2E" w:rsidRPr="00727315">
        <w:rPr>
          <w:rFonts w:ascii="Times New Roman" w:hAnsi="Times New Roman"/>
          <w:b w:val="0"/>
          <w:sz w:val="28"/>
          <w:szCs w:val="28"/>
        </w:rPr>
        <w:t>2</w:t>
      </w:r>
      <w:r w:rsidR="00F3543B" w:rsidRPr="00727315">
        <w:rPr>
          <w:rFonts w:ascii="Times New Roman" w:hAnsi="Times New Roman"/>
          <w:b w:val="0"/>
          <w:sz w:val="28"/>
          <w:szCs w:val="28"/>
        </w:rPr>
        <w:t xml:space="preserve"> января</w:t>
      </w:r>
      <w:r w:rsidR="006D0D10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8F3E49" w:rsidRPr="00727315">
        <w:rPr>
          <w:rFonts w:ascii="Times New Roman" w:hAnsi="Times New Roman"/>
          <w:b w:val="0"/>
          <w:sz w:val="28"/>
          <w:szCs w:val="28"/>
        </w:rPr>
        <w:t>20</w:t>
      </w:r>
      <w:r w:rsidR="00181D21" w:rsidRPr="00727315">
        <w:rPr>
          <w:rFonts w:ascii="Times New Roman" w:hAnsi="Times New Roman"/>
          <w:b w:val="0"/>
          <w:sz w:val="28"/>
          <w:szCs w:val="28"/>
        </w:rPr>
        <w:t>1</w:t>
      </w:r>
      <w:r w:rsidR="00FC12D1" w:rsidRPr="00727315">
        <w:rPr>
          <w:rFonts w:ascii="Times New Roman" w:hAnsi="Times New Roman"/>
          <w:b w:val="0"/>
          <w:sz w:val="28"/>
          <w:szCs w:val="28"/>
        </w:rPr>
        <w:t>6</w:t>
      </w:r>
      <w:r w:rsidR="008F3E49" w:rsidRPr="00727315"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8F3E49" w:rsidRPr="00727315">
        <w:rPr>
          <w:rFonts w:ascii="Times New Roman" w:hAnsi="Times New Roman"/>
          <w:b w:val="0"/>
          <w:sz w:val="28"/>
          <w:szCs w:val="28"/>
        </w:rPr>
        <w:t>№</w:t>
      </w:r>
      <w:r w:rsidR="00181D21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FC12D1" w:rsidRPr="00727315">
        <w:rPr>
          <w:rFonts w:ascii="Times New Roman" w:hAnsi="Times New Roman"/>
          <w:b w:val="0"/>
          <w:sz w:val="28"/>
          <w:szCs w:val="28"/>
        </w:rPr>
        <w:t>2</w:t>
      </w:r>
    </w:p>
    <w:p w:rsidR="00B354FE" w:rsidRPr="00727315" w:rsidRDefault="00B354FE" w:rsidP="00B354FE">
      <w:pPr>
        <w:rPr>
          <w:rFonts w:ascii="Times New Roman" w:hAnsi="Times New Roman"/>
          <w:b w:val="0"/>
          <w:sz w:val="28"/>
          <w:szCs w:val="28"/>
        </w:rPr>
      </w:pPr>
    </w:p>
    <w:p w:rsidR="006D0D10" w:rsidRPr="00727315" w:rsidRDefault="008539A4" w:rsidP="00E228C8">
      <w:pPr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 w:rsidR="00E228C8" w:rsidRPr="00727315">
        <w:rPr>
          <w:rFonts w:ascii="Times New Roman" w:hAnsi="Times New Roman"/>
          <w:b w:val="0"/>
          <w:sz w:val="28"/>
          <w:szCs w:val="28"/>
        </w:rPr>
        <w:t xml:space="preserve">учетной политики </w:t>
      </w:r>
      <w:r w:rsidRPr="00727315">
        <w:rPr>
          <w:rFonts w:ascii="Times New Roman" w:hAnsi="Times New Roman"/>
          <w:b w:val="0"/>
          <w:sz w:val="28"/>
          <w:szCs w:val="28"/>
        </w:rPr>
        <w:t>в администрации</w:t>
      </w:r>
    </w:p>
    <w:p w:rsidR="008539A4" w:rsidRPr="00727315" w:rsidRDefault="00B61F08" w:rsidP="008539A4">
      <w:pPr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>Декабристского</w:t>
      </w:r>
      <w:r w:rsidR="008539A4" w:rsidRPr="00727315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образования,</w:t>
      </w:r>
    </w:p>
    <w:p w:rsidR="008539A4" w:rsidRPr="00727315" w:rsidRDefault="008539A4" w:rsidP="008539A4">
      <w:pPr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>назначения подотчетных лиц и создания</w:t>
      </w:r>
    </w:p>
    <w:p w:rsidR="008539A4" w:rsidRPr="00727315" w:rsidRDefault="002D6E93" w:rsidP="008539A4">
      <w:pPr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>постоянно –</w:t>
      </w:r>
      <w:r w:rsidR="00667BE0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Pr="00727315">
        <w:rPr>
          <w:rFonts w:ascii="Times New Roman" w:hAnsi="Times New Roman"/>
          <w:b w:val="0"/>
          <w:sz w:val="28"/>
          <w:szCs w:val="28"/>
        </w:rPr>
        <w:t>действующей комиссии на 201</w:t>
      </w:r>
      <w:r w:rsidR="00FC12D1" w:rsidRPr="00727315">
        <w:rPr>
          <w:rFonts w:ascii="Times New Roman" w:hAnsi="Times New Roman"/>
          <w:b w:val="0"/>
          <w:sz w:val="28"/>
          <w:szCs w:val="28"/>
        </w:rPr>
        <w:t>6</w:t>
      </w:r>
      <w:r w:rsidR="00B132AF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Pr="00727315">
        <w:rPr>
          <w:rFonts w:ascii="Times New Roman" w:hAnsi="Times New Roman"/>
          <w:b w:val="0"/>
          <w:sz w:val="28"/>
          <w:szCs w:val="28"/>
        </w:rPr>
        <w:t>год</w:t>
      </w:r>
    </w:p>
    <w:p w:rsidR="008539A4" w:rsidRPr="00727315" w:rsidRDefault="008539A4" w:rsidP="008539A4">
      <w:pPr>
        <w:rPr>
          <w:rFonts w:ascii="Times New Roman" w:hAnsi="Times New Roman"/>
          <w:b w:val="0"/>
          <w:sz w:val="28"/>
          <w:szCs w:val="28"/>
        </w:rPr>
      </w:pPr>
    </w:p>
    <w:p w:rsidR="00EA647C" w:rsidRPr="00727315" w:rsidRDefault="00EA647C" w:rsidP="00FC12D1">
      <w:pPr>
        <w:rPr>
          <w:rFonts w:ascii="Times New Roman" w:hAnsi="Times New Roman"/>
          <w:b w:val="0"/>
          <w:sz w:val="28"/>
          <w:szCs w:val="28"/>
        </w:rPr>
      </w:pPr>
    </w:p>
    <w:p w:rsidR="00EA647C" w:rsidRPr="00727315" w:rsidRDefault="00B72198" w:rsidP="00FC12D1">
      <w:pPr>
        <w:jc w:val="both"/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ab/>
      </w:r>
      <w:r w:rsidR="00E228C8" w:rsidRPr="00727315">
        <w:rPr>
          <w:rFonts w:ascii="Times New Roman" w:hAnsi="Times New Roman"/>
          <w:b w:val="0"/>
          <w:sz w:val="28"/>
          <w:szCs w:val="28"/>
        </w:rPr>
        <w:t>На основании Бюджетного кодекса РФ</w:t>
      </w:r>
      <w:r w:rsidR="00B409CB" w:rsidRPr="00727315">
        <w:rPr>
          <w:rFonts w:ascii="Times New Roman" w:hAnsi="Times New Roman"/>
          <w:b w:val="0"/>
          <w:sz w:val="28"/>
          <w:szCs w:val="28"/>
        </w:rPr>
        <w:t xml:space="preserve"> и 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Инструкцией по </w:t>
      </w:r>
      <w:r w:rsidR="00B409CB" w:rsidRPr="00727315">
        <w:rPr>
          <w:rFonts w:ascii="Times New Roman" w:hAnsi="Times New Roman"/>
          <w:b w:val="0"/>
          <w:sz w:val="28"/>
          <w:szCs w:val="28"/>
        </w:rPr>
        <w:t>бухгалте</w:t>
      </w:r>
      <w:r w:rsidR="00B409CB" w:rsidRPr="00727315">
        <w:rPr>
          <w:rFonts w:ascii="Times New Roman" w:hAnsi="Times New Roman"/>
          <w:b w:val="0"/>
          <w:sz w:val="28"/>
          <w:szCs w:val="28"/>
        </w:rPr>
        <w:t>р</w:t>
      </w:r>
      <w:r w:rsidR="00B409CB" w:rsidRPr="00727315">
        <w:rPr>
          <w:rFonts w:ascii="Times New Roman" w:hAnsi="Times New Roman"/>
          <w:b w:val="0"/>
          <w:sz w:val="28"/>
          <w:szCs w:val="28"/>
        </w:rPr>
        <w:t>скому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учету</w:t>
      </w:r>
      <w:r w:rsidR="00B409CB" w:rsidRPr="00727315">
        <w:rPr>
          <w:rFonts w:ascii="Times New Roman" w:hAnsi="Times New Roman"/>
          <w:b w:val="0"/>
          <w:sz w:val="28"/>
          <w:szCs w:val="28"/>
        </w:rPr>
        <w:t xml:space="preserve"> №157н,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утвержденной приказом Минфина Р</w:t>
      </w:r>
      <w:r w:rsidR="00B409CB" w:rsidRPr="00727315">
        <w:rPr>
          <w:rFonts w:ascii="Times New Roman" w:hAnsi="Times New Roman"/>
          <w:b w:val="0"/>
          <w:sz w:val="28"/>
          <w:szCs w:val="28"/>
        </w:rPr>
        <w:t>Ф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от 0</w:t>
      </w:r>
      <w:r w:rsidR="00B409CB" w:rsidRPr="00727315">
        <w:rPr>
          <w:rFonts w:ascii="Times New Roman" w:hAnsi="Times New Roman"/>
          <w:b w:val="0"/>
          <w:sz w:val="28"/>
          <w:szCs w:val="28"/>
        </w:rPr>
        <w:t>1</w:t>
      </w:r>
      <w:r w:rsidRPr="00727315">
        <w:rPr>
          <w:rFonts w:ascii="Times New Roman" w:hAnsi="Times New Roman"/>
          <w:b w:val="0"/>
          <w:sz w:val="28"/>
          <w:szCs w:val="28"/>
        </w:rPr>
        <w:t>.12.20</w:t>
      </w:r>
      <w:r w:rsidR="00B409CB" w:rsidRPr="00727315">
        <w:rPr>
          <w:rFonts w:ascii="Times New Roman" w:hAnsi="Times New Roman"/>
          <w:b w:val="0"/>
          <w:sz w:val="28"/>
          <w:szCs w:val="28"/>
        </w:rPr>
        <w:t>10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г.</w:t>
      </w:r>
      <w:r w:rsidR="00B409CB" w:rsidRPr="00727315">
        <w:rPr>
          <w:rFonts w:ascii="Times New Roman" w:hAnsi="Times New Roman"/>
          <w:b w:val="0"/>
          <w:sz w:val="28"/>
          <w:szCs w:val="28"/>
        </w:rPr>
        <w:t>,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B409CB" w:rsidRPr="00727315">
        <w:rPr>
          <w:rFonts w:ascii="Times New Roman" w:hAnsi="Times New Roman"/>
          <w:b w:val="0"/>
          <w:sz w:val="28"/>
          <w:szCs w:val="28"/>
        </w:rPr>
        <w:t xml:space="preserve">Инструкцией по бухгалтерскому учету №162н, утвержденной приказом Минфина РФ от 06 декабря 2010 г., Федеральным Законом «О бухгалтерском учете» от 21.11.1996 г. №129-ФЗ, </w:t>
      </w:r>
      <w:r w:rsidR="00A96DF6" w:rsidRPr="00727315">
        <w:rPr>
          <w:rFonts w:ascii="Times New Roman" w:hAnsi="Times New Roman"/>
          <w:b w:val="0"/>
          <w:sz w:val="28"/>
          <w:szCs w:val="28"/>
        </w:rPr>
        <w:t>Федеральным Законом «О бухгалтерском учете» от 06.12.2011 г. № 402-ФЗ.</w:t>
      </w:r>
    </w:p>
    <w:p w:rsidR="008539A4" w:rsidRPr="00727315" w:rsidRDefault="00B72198" w:rsidP="00FC12D1">
      <w:pPr>
        <w:numPr>
          <w:ilvl w:val="0"/>
          <w:numId w:val="15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>У</w:t>
      </w:r>
      <w:r w:rsidR="008539A4" w:rsidRPr="00727315">
        <w:rPr>
          <w:rFonts w:ascii="Times New Roman" w:hAnsi="Times New Roman"/>
          <w:b w:val="0"/>
          <w:sz w:val="28"/>
          <w:szCs w:val="28"/>
        </w:rPr>
        <w:t>твердить</w:t>
      </w:r>
      <w:r w:rsidR="00975542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E228C8" w:rsidRPr="00727315">
        <w:rPr>
          <w:rFonts w:ascii="Times New Roman" w:hAnsi="Times New Roman"/>
          <w:b w:val="0"/>
          <w:sz w:val="28"/>
          <w:szCs w:val="28"/>
        </w:rPr>
        <w:t>учетную политику для целей бюджетного учета</w:t>
      </w:r>
      <w:r w:rsidR="00AE0D6C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8539A4" w:rsidRPr="00727315">
        <w:rPr>
          <w:rFonts w:ascii="Times New Roman" w:hAnsi="Times New Roman"/>
          <w:b w:val="0"/>
          <w:sz w:val="28"/>
          <w:szCs w:val="28"/>
        </w:rPr>
        <w:t>в админис</w:t>
      </w:r>
      <w:r w:rsidR="008539A4" w:rsidRPr="00727315">
        <w:rPr>
          <w:rFonts w:ascii="Times New Roman" w:hAnsi="Times New Roman"/>
          <w:b w:val="0"/>
          <w:sz w:val="28"/>
          <w:szCs w:val="28"/>
        </w:rPr>
        <w:t>т</w:t>
      </w:r>
      <w:r w:rsidR="008539A4" w:rsidRPr="00727315">
        <w:rPr>
          <w:rFonts w:ascii="Times New Roman" w:hAnsi="Times New Roman"/>
          <w:b w:val="0"/>
          <w:sz w:val="28"/>
          <w:szCs w:val="28"/>
        </w:rPr>
        <w:t xml:space="preserve">рации </w:t>
      </w:r>
      <w:r w:rsidR="00B61F08" w:rsidRPr="00727315">
        <w:rPr>
          <w:rFonts w:ascii="Times New Roman" w:hAnsi="Times New Roman"/>
          <w:b w:val="0"/>
          <w:sz w:val="28"/>
          <w:szCs w:val="28"/>
        </w:rPr>
        <w:t>Декабристского</w:t>
      </w:r>
      <w:r w:rsidR="008539A4" w:rsidRPr="00727315">
        <w:rPr>
          <w:rFonts w:ascii="Times New Roman" w:hAnsi="Times New Roman"/>
          <w:b w:val="0"/>
          <w:sz w:val="28"/>
          <w:szCs w:val="28"/>
        </w:rPr>
        <w:t xml:space="preserve"> муниципального образо</w:t>
      </w:r>
      <w:r w:rsidR="002D6E93" w:rsidRPr="00727315">
        <w:rPr>
          <w:rFonts w:ascii="Times New Roman" w:hAnsi="Times New Roman"/>
          <w:b w:val="0"/>
          <w:sz w:val="28"/>
          <w:szCs w:val="28"/>
        </w:rPr>
        <w:t>вания на 201</w:t>
      </w:r>
      <w:r w:rsidR="00FC12D1" w:rsidRPr="00727315">
        <w:rPr>
          <w:rFonts w:ascii="Times New Roman" w:hAnsi="Times New Roman"/>
          <w:b w:val="0"/>
          <w:sz w:val="28"/>
          <w:szCs w:val="28"/>
        </w:rPr>
        <w:t>6</w:t>
      </w:r>
      <w:r w:rsidR="002D6E93" w:rsidRPr="00727315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3707CF" w:rsidRPr="00727315">
        <w:rPr>
          <w:rFonts w:ascii="Times New Roman" w:hAnsi="Times New Roman"/>
          <w:b w:val="0"/>
          <w:sz w:val="28"/>
          <w:szCs w:val="28"/>
        </w:rPr>
        <w:t>, с</w:t>
      </w:r>
      <w:r w:rsidR="003707CF" w:rsidRPr="00727315">
        <w:rPr>
          <w:rFonts w:ascii="Times New Roman" w:hAnsi="Times New Roman"/>
          <w:b w:val="0"/>
          <w:sz w:val="28"/>
          <w:szCs w:val="28"/>
        </w:rPr>
        <w:t>о</w:t>
      </w:r>
      <w:r w:rsidR="003707CF" w:rsidRPr="00727315">
        <w:rPr>
          <w:rFonts w:ascii="Times New Roman" w:hAnsi="Times New Roman"/>
          <w:b w:val="0"/>
          <w:sz w:val="28"/>
          <w:szCs w:val="28"/>
        </w:rPr>
        <w:t>гласно прил</w:t>
      </w:r>
      <w:r w:rsidR="003707CF" w:rsidRPr="00727315">
        <w:rPr>
          <w:rFonts w:ascii="Times New Roman" w:hAnsi="Times New Roman"/>
          <w:b w:val="0"/>
          <w:sz w:val="28"/>
          <w:szCs w:val="28"/>
        </w:rPr>
        <w:t>о</w:t>
      </w:r>
      <w:r w:rsidR="003707CF" w:rsidRPr="00727315">
        <w:rPr>
          <w:rFonts w:ascii="Times New Roman" w:hAnsi="Times New Roman"/>
          <w:b w:val="0"/>
          <w:sz w:val="28"/>
          <w:szCs w:val="28"/>
        </w:rPr>
        <w:t>жению №</w:t>
      </w:r>
      <w:r w:rsidR="00FC12D1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3707CF" w:rsidRPr="00727315">
        <w:rPr>
          <w:rFonts w:ascii="Times New Roman" w:hAnsi="Times New Roman"/>
          <w:b w:val="0"/>
          <w:sz w:val="28"/>
          <w:szCs w:val="28"/>
        </w:rPr>
        <w:t>1.</w:t>
      </w:r>
    </w:p>
    <w:p w:rsidR="008539A4" w:rsidRPr="00727315" w:rsidRDefault="00B72198" w:rsidP="00FC12D1">
      <w:pPr>
        <w:numPr>
          <w:ilvl w:val="0"/>
          <w:numId w:val="15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>Н</w:t>
      </w:r>
      <w:r w:rsidR="00FC12D1" w:rsidRPr="00727315">
        <w:rPr>
          <w:rFonts w:ascii="Times New Roman" w:hAnsi="Times New Roman"/>
          <w:b w:val="0"/>
          <w:sz w:val="28"/>
          <w:szCs w:val="28"/>
        </w:rPr>
        <w:t>азначить подотчетных лиц</w:t>
      </w:r>
      <w:r w:rsidR="002D6E93" w:rsidRPr="00727315">
        <w:rPr>
          <w:rFonts w:ascii="Times New Roman" w:hAnsi="Times New Roman"/>
          <w:b w:val="0"/>
          <w:sz w:val="28"/>
          <w:szCs w:val="28"/>
        </w:rPr>
        <w:t xml:space="preserve"> на 201</w:t>
      </w:r>
      <w:r w:rsidR="00FC12D1" w:rsidRPr="00727315">
        <w:rPr>
          <w:rFonts w:ascii="Times New Roman" w:hAnsi="Times New Roman"/>
          <w:b w:val="0"/>
          <w:sz w:val="28"/>
          <w:szCs w:val="28"/>
        </w:rPr>
        <w:t xml:space="preserve">6 </w:t>
      </w:r>
      <w:r w:rsidR="002D6E93" w:rsidRPr="00727315">
        <w:rPr>
          <w:rFonts w:ascii="Times New Roman" w:hAnsi="Times New Roman"/>
          <w:b w:val="0"/>
          <w:sz w:val="28"/>
          <w:szCs w:val="28"/>
        </w:rPr>
        <w:t xml:space="preserve">год </w:t>
      </w:r>
      <w:r w:rsidR="008539A4" w:rsidRPr="00727315">
        <w:rPr>
          <w:rFonts w:ascii="Times New Roman" w:hAnsi="Times New Roman"/>
          <w:b w:val="0"/>
          <w:sz w:val="28"/>
          <w:szCs w:val="28"/>
        </w:rPr>
        <w:t>в составе, согласно прил</w:t>
      </w:r>
      <w:r w:rsidR="00723DEC" w:rsidRPr="00727315">
        <w:rPr>
          <w:rFonts w:ascii="Times New Roman" w:hAnsi="Times New Roman"/>
          <w:b w:val="0"/>
          <w:sz w:val="28"/>
          <w:szCs w:val="28"/>
        </w:rPr>
        <w:t>ож</w:t>
      </w:r>
      <w:r w:rsidR="00723DEC" w:rsidRPr="00727315">
        <w:rPr>
          <w:rFonts w:ascii="Times New Roman" w:hAnsi="Times New Roman"/>
          <w:b w:val="0"/>
          <w:sz w:val="28"/>
          <w:szCs w:val="28"/>
        </w:rPr>
        <w:t>е</w:t>
      </w:r>
      <w:r w:rsidR="00723DEC" w:rsidRPr="00727315">
        <w:rPr>
          <w:rFonts w:ascii="Times New Roman" w:hAnsi="Times New Roman"/>
          <w:b w:val="0"/>
          <w:sz w:val="28"/>
          <w:szCs w:val="28"/>
        </w:rPr>
        <w:t>нию №</w:t>
      </w:r>
      <w:r w:rsidR="00FC12D1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3707CF" w:rsidRPr="00727315">
        <w:rPr>
          <w:rFonts w:ascii="Times New Roman" w:hAnsi="Times New Roman"/>
          <w:b w:val="0"/>
          <w:sz w:val="28"/>
          <w:szCs w:val="28"/>
        </w:rPr>
        <w:t>2</w:t>
      </w:r>
    </w:p>
    <w:p w:rsidR="00723DEC" w:rsidRPr="00727315" w:rsidRDefault="00B72198" w:rsidP="00FC12D1">
      <w:pPr>
        <w:numPr>
          <w:ilvl w:val="0"/>
          <w:numId w:val="12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723DEC" w:rsidRPr="00727315">
        <w:rPr>
          <w:rFonts w:ascii="Times New Roman" w:hAnsi="Times New Roman"/>
          <w:b w:val="0"/>
          <w:sz w:val="28"/>
          <w:szCs w:val="28"/>
        </w:rPr>
        <w:t>Создать постоянно-действующую комиссию на 201</w:t>
      </w:r>
      <w:r w:rsidR="00FC12D1" w:rsidRPr="00727315">
        <w:rPr>
          <w:rFonts w:ascii="Times New Roman" w:hAnsi="Times New Roman"/>
          <w:b w:val="0"/>
          <w:sz w:val="28"/>
          <w:szCs w:val="28"/>
        </w:rPr>
        <w:t xml:space="preserve">6 </w:t>
      </w:r>
      <w:r w:rsidR="00723DEC" w:rsidRPr="00727315">
        <w:rPr>
          <w:rFonts w:ascii="Times New Roman" w:hAnsi="Times New Roman"/>
          <w:b w:val="0"/>
          <w:sz w:val="28"/>
          <w:szCs w:val="28"/>
        </w:rPr>
        <w:t>год в составе</w:t>
      </w:r>
    </w:p>
    <w:p w:rsidR="00723DEC" w:rsidRPr="00727315" w:rsidRDefault="00723DEC" w:rsidP="00723DEC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>согласно приложению №</w:t>
      </w:r>
      <w:r w:rsidR="00FC12D1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3707CF" w:rsidRPr="00727315">
        <w:rPr>
          <w:rFonts w:ascii="Times New Roman" w:hAnsi="Times New Roman"/>
          <w:b w:val="0"/>
          <w:sz w:val="28"/>
          <w:szCs w:val="28"/>
        </w:rPr>
        <w:t>3</w:t>
      </w:r>
      <w:r w:rsidRPr="00727315">
        <w:rPr>
          <w:rFonts w:ascii="Times New Roman" w:hAnsi="Times New Roman"/>
          <w:b w:val="0"/>
          <w:sz w:val="28"/>
          <w:szCs w:val="28"/>
        </w:rPr>
        <w:t>.</w:t>
      </w:r>
    </w:p>
    <w:p w:rsidR="003B78D3" w:rsidRPr="00727315" w:rsidRDefault="003B78D3" w:rsidP="00B354FE">
      <w:pPr>
        <w:rPr>
          <w:rFonts w:ascii="Times New Roman" w:hAnsi="Times New Roman"/>
          <w:b w:val="0"/>
          <w:sz w:val="28"/>
          <w:szCs w:val="28"/>
        </w:rPr>
      </w:pPr>
    </w:p>
    <w:p w:rsidR="003B78D3" w:rsidRPr="00727315" w:rsidRDefault="003B78D3" w:rsidP="00B354FE">
      <w:pPr>
        <w:rPr>
          <w:rFonts w:ascii="Times New Roman" w:hAnsi="Times New Roman"/>
          <w:b w:val="0"/>
          <w:sz w:val="28"/>
          <w:szCs w:val="28"/>
        </w:rPr>
      </w:pPr>
    </w:p>
    <w:p w:rsidR="007437FC" w:rsidRPr="00727315" w:rsidRDefault="007437FC" w:rsidP="00B354FE">
      <w:pPr>
        <w:rPr>
          <w:rFonts w:ascii="Times New Roman" w:hAnsi="Times New Roman"/>
          <w:b w:val="0"/>
          <w:sz w:val="28"/>
          <w:szCs w:val="28"/>
        </w:rPr>
      </w:pPr>
    </w:p>
    <w:p w:rsidR="007437FC" w:rsidRPr="00727315" w:rsidRDefault="007437FC" w:rsidP="00B354FE">
      <w:pPr>
        <w:rPr>
          <w:rFonts w:ascii="Times New Roman" w:hAnsi="Times New Roman"/>
          <w:b w:val="0"/>
          <w:sz w:val="28"/>
          <w:szCs w:val="28"/>
        </w:rPr>
      </w:pPr>
    </w:p>
    <w:p w:rsidR="00B354FE" w:rsidRPr="00727315" w:rsidRDefault="00B354FE" w:rsidP="00B354FE">
      <w:pPr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>Глава администрации</w:t>
      </w:r>
    </w:p>
    <w:p w:rsidR="00B354FE" w:rsidRPr="00727315" w:rsidRDefault="00B61F08" w:rsidP="00B354FE">
      <w:pPr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>Декабристского</w:t>
      </w:r>
      <w:r w:rsidR="00B354FE" w:rsidRPr="00727315">
        <w:rPr>
          <w:rFonts w:ascii="Times New Roman" w:hAnsi="Times New Roman"/>
          <w:b w:val="0"/>
          <w:sz w:val="28"/>
          <w:szCs w:val="28"/>
        </w:rPr>
        <w:t xml:space="preserve"> МО</w:t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Pr="00727315">
        <w:rPr>
          <w:rFonts w:ascii="Times New Roman" w:hAnsi="Times New Roman"/>
          <w:b w:val="0"/>
          <w:sz w:val="28"/>
          <w:szCs w:val="28"/>
        </w:rPr>
        <w:t>В.А.</w:t>
      </w:r>
      <w:r w:rsidR="00FC12D1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Pr="00727315">
        <w:rPr>
          <w:rFonts w:ascii="Times New Roman" w:hAnsi="Times New Roman"/>
          <w:b w:val="0"/>
          <w:sz w:val="28"/>
          <w:szCs w:val="28"/>
        </w:rPr>
        <w:t>Андрущенко</w:t>
      </w:r>
    </w:p>
    <w:p w:rsidR="007437FC" w:rsidRPr="00727315" w:rsidRDefault="00FC12D1" w:rsidP="000014BD">
      <w:pPr>
        <w:ind w:left="6372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b w:val="0"/>
          <w:i/>
          <w:sz w:val="28"/>
          <w:szCs w:val="28"/>
        </w:rPr>
        <w:br w:type="page"/>
      </w:r>
      <w:r w:rsidR="007437FC" w:rsidRPr="00727315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7437FC" w:rsidRPr="00727315" w:rsidRDefault="00B61F08" w:rsidP="000014BD">
      <w:pPr>
        <w:pStyle w:val="a3"/>
        <w:ind w:left="6372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 xml:space="preserve">к распоряжению № </w:t>
      </w:r>
      <w:r w:rsidR="000014BD" w:rsidRPr="00727315">
        <w:rPr>
          <w:rFonts w:ascii="Times New Roman" w:hAnsi="Times New Roman"/>
          <w:sz w:val="28"/>
          <w:szCs w:val="28"/>
        </w:rPr>
        <w:t>2</w:t>
      </w:r>
    </w:p>
    <w:p w:rsidR="007437FC" w:rsidRPr="00727315" w:rsidRDefault="000014BD" w:rsidP="000014BD">
      <w:pPr>
        <w:pStyle w:val="a3"/>
        <w:ind w:left="6372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от</w:t>
      </w:r>
      <w:r w:rsidR="007437FC" w:rsidRPr="00727315">
        <w:rPr>
          <w:rFonts w:ascii="Times New Roman" w:hAnsi="Times New Roman"/>
          <w:sz w:val="28"/>
          <w:szCs w:val="28"/>
        </w:rPr>
        <w:t xml:space="preserve"> </w:t>
      </w:r>
      <w:r w:rsidR="00D26549" w:rsidRPr="00727315">
        <w:rPr>
          <w:rFonts w:ascii="Times New Roman" w:hAnsi="Times New Roman"/>
          <w:sz w:val="28"/>
          <w:szCs w:val="28"/>
        </w:rPr>
        <w:t>1</w:t>
      </w:r>
      <w:r w:rsidR="00071B2E" w:rsidRPr="00727315">
        <w:rPr>
          <w:rFonts w:ascii="Times New Roman" w:hAnsi="Times New Roman"/>
          <w:sz w:val="28"/>
          <w:szCs w:val="28"/>
        </w:rPr>
        <w:t>2</w:t>
      </w:r>
      <w:r w:rsidR="00D26549" w:rsidRPr="00727315">
        <w:rPr>
          <w:rFonts w:ascii="Times New Roman" w:hAnsi="Times New Roman"/>
          <w:sz w:val="28"/>
          <w:szCs w:val="28"/>
        </w:rPr>
        <w:t xml:space="preserve"> января</w:t>
      </w:r>
      <w:r w:rsidR="007437FC" w:rsidRPr="00727315">
        <w:rPr>
          <w:rFonts w:ascii="Times New Roman" w:hAnsi="Times New Roman"/>
          <w:sz w:val="28"/>
          <w:szCs w:val="28"/>
        </w:rPr>
        <w:t xml:space="preserve"> 201</w:t>
      </w:r>
      <w:r w:rsidRPr="00727315">
        <w:rPr>
          <w:rFonts w:ascii="Times New Roman" w:hAnsi="Times New Roman"/>
          <w:sz w:val="28"/>
          <w:szCs w:val="28"/>
        </w:rPr>
        <w:t>6</w:t>
      </w:r>
      <w:r w:rsidR="007437FC" w:rsidRPr="00727315">
        <w:rPr>
          <w:rFonts w:ascii="Times New Roman" w:hAnsi="Times New Roman"/>
          <w:sz w:val="28"/>
          <w:szCs w:val="28"/>
        </w:rPr>
        <w:t xml:space="preserve"> года</w:t>
      </w:r>
    </w:p>
    <w:p w:rsidR="007437FC" w:rsidRPr="00727315" w:rsidRDefault="007437FC" w:rsidP="007437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437FC" w:rsidRPr="00727315" w:rsidRDefault="007437FC" w:rsidP="007437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437FC" w:rsidRPr="00727315" w:rsidRDefault="007437FC" w:rsidP="007437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b/>
          <w:sz w:val="28"/>
          <w:szCs w:val="28"/>
        </w:rPr>
        <w:t>ПОЛОЖЕНИЕ ОБ УЧЕТНОЙ ПОЛИТИКИ</w:t>
      </w:r>
    </w:p>
    <w:p w:rsidR="007437FC" w:rsidRPr="00727315" w:rsidRDefault="007437FC" w:rsidP="007437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для целей бюджетного учета</w:t>
      </w:r>
    </w:p>
    <w:p w:rsidR="007437FC" w:rsidRPr="00727315" w:rsidRDefault="007437FC" w:rsidP="007437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 xml:space="preserve">в администрации </w:t>
      </w:r>
      <w:r w:rsidR="00B61F08" w:rsidRPr="00727315">
        <w:rPr>
          <w:rFonts w:ascii="Times New Roman" w:hAnsi="Times New Roman"/>
          <w:sz w:val="28"/>
          <w:szCs w:val="28"/>
        </w:rPr>
        <w:t>Декабристского</w:t>
      </w:r>
      <w:r w:rsidRPr="0072731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7437FC" w:rsidRPr="00727315" w:rsidRDefault="00B61F08" w:rsidP="007437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Ершовского района С</w:t>
      </w:r>
      <w:r w:rsidR="007437FC" w:rsidRPr="00727315">
        <w:rPr>
          <w:rFonts w:ascii="Times New Roman" w:hAnsi="Times New Roman"/>
          <w:sz w:val="28"/>
          <w:szCs w:val="28"/>
        </w:rPr>
        <w:t>аратовской области на 201</w:t>
      </w:r>
      <w:r w:rsidR="000014BD" w:rsidRPr="00727315">
        <w:rPr>
          <w:rFonts w:ascii="Times New Roman" w:hAnsi="Times New Roman"/>
          <w:sz w:val="28"/>
          <w:szCs w:val="28"/>
        </w:rPr>
        <w:t>6</w:t>
      </w:r>
      <w:r w:rsidR="007437FC" w:rsidRPr="00727315">
        <w:rPr>
          <w:rFonts w:ascii="Times New Roman" w:hAnsi="Times New Roman"/>
          <w:sz w:val="28"/>
          <w:szCs w:val="28"/>
        </w:rPr>
        <w:t xml:space="preserve"> год</w:t>
      </w:r>
    </w:p>
    <w:p w:rsidR="007437FC" w:rsidRPr="00727315" w:rsidRDefault="007437FC" w:rsidP="007437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437FC" w:rsidRPr="00727315" w:rsidRDefault="007437FC" w:rsidP="007437FC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Общие положения.</w:t>
      </w:r>
    </w:p>
    <w:p w:rsidR="007437FC" w:rsidRPr="00727315" w:rsidRDefault="007437FC" w:rsidP="007437FC">
      <w:pPr>
        <w:rPr>
          <w:rFonts w:ascii="Times New Roman" w:hAnsi="Times New Roman"/>
          <w:sz w:val="28"/>
          <w:szCs w:val="28"/>
        </w:rPr>
      </w:pPr>
    </w:p>
    <w:p w:rsidR="007437FC" w:rsidRPr="00727315" w:rsidRDefault="007437FC" w:rsidP="007437F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</w:r>
      <w:r w:rsidRPr="00727315"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r w:rsidR="00B61F08" w:rsidRPr="00727315">
        <w:rPr>
          <w:rFonts w:ascii="Times New Roman" w:hAnsi="Times New Roman"/>
          <w:b w:val="0"/>
          <w:sz w:val="28"/>
          <w:szCs w:val="28"/>
        </w:rPr>
        <w:t>Декабристского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Ершо</w:t>
      </w:r>
      <w:r w:rsidRPr="00727315">
        <w:rPr>
          <w:rFonts w:ascii="Times New Roman" w:hAnsi="Times New Roman"/>
          <w:b w:val="0"/>
          <w:sz w:val="28"/>
          <w:szCs w:val="28"/>
        </w:rPr>
        <w:t>в</w:t>
      </w:r>
      <w:r w:rsidRPr="00727315">
        <w:rPr>
          <w:rFonts w:ascii="Times New Roman" w:hAnsi="Times New Roman"/>
          <w:b w:val="0"/>
          <w:sz w:val="28"/>
          <w:szCs w:val="28"/>
        </w:rPr>
        <w:t>ского района Саратовской области в своей деятельности руководствуется У</w:t>
      </w:r>
      <w:r w:rsidRPr="00727315">
        <w:rPr>
          <w:rFonts w:ascii="Times New Roman" w:hAnsi="Times New Roman"/>
          <w:b w:val="0"/>
          <w:sz w:val="28"/>
          <w:szCs w:val="28"/>
        </w:rPr>
        <w:t>с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тавом </w:t>
      </w:r>
      <w:r w:rsidR="00B61F08" w:rsidRPr="00727315">
        <w:rPr>
          <w:rFonts w:ascii="Times New Roman" w:hAnsi="Times New Roman"/>
          <w:b w:val="0"/>
          <w:sz w:val="28"/>
          <w:szCs w:val="28"/>
        </w:rPr>
        <w:t>Декабристского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осуществляет свою де</w:t>
      </w:r>
      <w:r w:rsidRPr="00727315">
        <w:rPr>
          <w:rFonts w:ascii="Times New Roman" w:hAnsi="Times New Roman"/>
          <w:b w:val="0"/>
          <w:sz w:val="28"/>
          <w:szCs w:val="28"/>
        </w:rPr>
        <w:t>я</w:t>
      </w:r>
      <w:r w:rsidRPr="00727315">
        <w:rPr>
          <w:rFonts w:ascii="Times New Roman" w:hAnsi="Times New Roman"/>
          <w:b w:val="0"/>
          <w:sz w:val="28"/>
          <w:szCs w:val="28"/>
        </w:rPr>
        <w:t>тельность на основании учредительных документов.</w:t>
      </w:r>
    </w:p>
    <w:p w:rsidR="007437FC" w:rsidRPr="00727315" w:rsidRDefault="007437FC" w:rsidP="007437F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>1.1.Бухгалтерское обслуживание финансово – хозяйственной деятельн</w:t>
      </w:r>
      <w:r w:rsidRPr="00727315">
        <w:rPr>
          <w:rFonts w:ascii="Times New Roman" w:hAnsi="Times New Roman"/>
          <w:b w:val="0"/>
          <w:sz w:val="28"/>
          <w:szCs w:val="28"/>
        </w:rPr>
        <w:t>о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сти в </w:t>
      </w:r>
      <w:r w:rsidR="00B61F08" w:rsidRPr="00727315">
        <w:rPr>
          <w:rFonts w:ascii="Times New Roman" w:hAnsi="Times New Roman"/>
          <w:b w:val="0"/>
          <w:sz w:val="28"/>
          <w:szCs w:val="28"/>
        </w:rPr>
        <w:t>Декабристском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муниципальном образовании осуществляет МУ "Централиз</w:t>
      </w:r>
      <w:r w:rsidRPr="00727315">
        <w:rPr>
          <w:rFonts w:ascii="Times New Roman" w:hAnsi="Times New Roman"/>
          <w:b w:val="0"/>
          <w:sz w:val="28"/>
          <w:szCs w:val="28"/>
        </w:rPr>
        <w:t>о</w:t>
      </w:r>
      <w:r w:rsidRPr="00727315">
        <w:rPr>
          <w:rFonts w:ascii="Times New Roman" w:hAnsi="Times New Roman"/>
          <w:b w:val="0"/>
          <w:sz w:val="28"/>
          <w:szCs w:val="28"/>
        </w:rPr>
        <w:t>ванная бухгалтерия поселений Ершовского муниципального района" во</w:t>
      </w:r>
      <w:r w:rsidRPr="00727315">
        <w:rPr>
          <w:rFonts w:ascii="Times New Roman" w:hAnsi="Times New Roman"/>
          <w:b w:val="0"/>
          <w:sz w:val="28"/>
          <w:szCs w:val="28"/>
        </w:rPr>
        <w:t>з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главляемое директором Власенко Н.Н. на основании договора </w:t>
      </w:r>
      <w:r w:rsidR="00750B45" w:rsidRPr="00727315">
        <w:rPr>
          <w:rFonts w:ascii="Times New Roman" w:hAnsi="Times New Roman"/>
          <w:b w:val="0"/>
          <w:sz w:val="28"/>
          <w:szCs w:val="28"/>
        </w:rPr>
        <w:t xml:space="preserve">№ 2 </w:t>
      </w:r>
      <w:r w:rsidRPr="00727315">
        <w:rPr>
          <w:rFonts w:ascii="Times New Roman" w:hAnsi="Times New Roman"/>
          <w:b w:val="0"/>
          <w:sz w:val="28"/>
          <w:szCs w:val="28"/>
        </w:rPr>
        <w:t>о вед</w:t>
      </w:r>
      <w:r w:rsidRPr="00727315">
        <w:rPr>
          <w:rFonts w:ascii="Times New Roman" w:hAnsi="Times New Roman"/>
          <w:b w:val="0"/>
          <w:sz w:val="28"/>
          <w:szCs w:val="28"/>
        </w:rPr>
        <w:t>е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нии бухгалтерского учета от </w:t>
      </w:r>
      <w:r w:rsidR="00D26549" w:rsidRPr="00727315">
        <w:rPr>
          <w:rFonts w:ascii="Times New Roman" w:hAnsi="Times New Roman"/>
          <w:b w:val="0"/>
          <w:sz w:val="28"/>
          <w:szCs w:val="28"/>
        </w:rPr>
        <w:t>11.01.2012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750B45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Pr="00727315">
        <w:rPr>
          <w:rFonts w:ascii="Times New Roman" w:hAnsi="Times New Roman"/>
          <w:b w:val="0"/>
          <w:sz w:val="28"/>
          <w:szCs w:val="28"/>
        </w:rPr>
        <w:t>, которое включает в себя бухгалте</w:t>
      </w:r>
      <w:r w:rsidRPr="00727315">
        <w:rPr>
          <w:rFonts w:ascii="Times New Roman" w:hAnsi="Times New Roman"/>
          <w:b w:val="0"/>
          <w:sz w:val="28"/>
          <w:szCs w:val="28"/>
        </w:rPr>
        <w:t>р</w:t>
      </w:r>
      <w:r w:rsidRPr="00727315">
        <w:rPr>
          <w:rFonts w:ascii="Times New Roman" w:hAnsi="Times New Roman"/>
          <w:b w:val="0"/>
          <w:sz w:val="28"/>
          <w:szCs w:val="28"/>
        </w:rPr>
        <w:t>ский и налоговый учет и отчетность.</w:t>
      </w:r>
    </w:p>
    <w:p w:rsidR="007437FC" w:rsidRPr="00727315" w:rsidRDefault="007437FC" w:rsidP="007437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1.2. Бюджетный учет в Централизованн</w:t>
      </w:r>
      <w:r w:rsidR="00504545" w:rsidRPr="00727315">
        <w:rPr>
          <w:rFonts w:ascii="Times New Roman" w:hAnsi="Times New Roman"/>
          <w:sz w:val="28"/>
          <w:szCs w:val="28"/>
        </w:rPr>
        <w:t>ой</w:t>
      </w:r>
      <w:r w:rsidRPr="00727315">
        <w:rPr>
          <w:rFonts w:ascii="Times New Roman" w:hAnsi="Times New Roman"/>
          <w:sz w:val="28"/>
          <w:szCs w:val="28"/>
        </w:rPr>
        <w:t xml:space="preserve"> бухгалтери</w:t>
      </w:r>
      <w:r w:rsidR="00504545" w:rsidRPr="00727315">
        <w:rPr>
          <w:rFonts w:ascii="Times New Roman" w:hAnsi="Times New Roman"/>
          <w:sz w:val="28"/>
          <w:szCs w:val="28"/>
        </w:rPr>
        <w:t>и</w:t>
      </w:r>
      <w:r w:rsidRPr="00727315">
        <w:rPr>
          <w:rFonts w:ascii="Times New Roman" w:hAnsi="Times New Roman"/>
          <w:sz w:val="28"/>
          <w:szCs w:val="28"/>
        </w:rPr>
        <w:t xml:space="preserve"> Ершовского муниц</w:t>
      </w:r>
      <w:r w:rsidRPr="00727315">
        <w:rPr>
          <w:rFonts w:ascii="Times New Roman" w:hAnsi="Times New Roman"/>
          <w:sz w:val="28"/>
          <w:szCs w:val="28"/>
        </w:rPr>
        <w:t>и</w:t>
      </w:r>
      <w:r w:rsidR="00504545" w:rsidRPr="00727315">
        <w:rPr>
          <w:rFonts w:ascii="Times New Roman" w:hAnsi="Times New Roman"/>
          <w:sz w:val="28"/>
          <w:szCs w:val="28"/>
        </w:rPr>
        <w:t>пального района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 xml:space="preserve">по администрации </w:t>
      </w:r>
      <w:r w:rsidR="00B61F08" w:rsidRPr="00727315">
        <w:rPr>
          <w:rFonts w:ascii="Times New Roman" w:hAnsi="Times New Roman"/>
          <w:sz w:val="28"/>
          <w:szCs w:val="28"/>
        </w:rPr>
        <w:t>Декабристского</w:t>
      </w:r>
      <w:r w:rsidRPr="00727315">
        <w:rPr>
          <w:rFonts w:ascii="Times New Roman" w:hAnsi="Times New Roman"/>
          <w:sz w:val="28"/>
          <w:szCs w:val="28"/>
        </w:rPr>
        <w:t xml:space="preserve"> МО ведется в соответ</w:t>
      </w:r>
      <w:r w:rsidR="000014BD" w:rsidRPr="00727315">
        <w:rPr>
          <w:rFonts w:ascii="Times New Roman" w:hAnsi="Times New Roman"/>
          <w:sz w:val="28"/>
          <w:szCs w:val="28"/>
        </w:rPr>
        <w:t>с</w:t>
      </w:r>
      <w:r w:rsidR="000014BD" w:rsidRPr="00727315">
        <w:rPr>
          <w:rFonts w:ascii="Times New Roman" w:hAnsi="Times New Roman"/>
          <w:sz w:val="28"/>
          <w:szCs w:val="28"/>
        </w:rPr>
        <w:t>т</w:t>
      </w:r>
      <w:r w:rsidR="000014BD" w:rsidRPr="00727315">
        <w:rPr>
          <w:rFonts w:ascii="Times New Roman" w:hAnsi="Times New Roman"/>
          <w:sz w:val="28"/>
          <w:szCs w:val="28"/>
        </w:rPr>
        <w:t>вии с</w:t>
      </w:r>
      <w:r w:rsidRPr="00727315">
        <w:rPr>
          <w:rFonts w:ascii="Times New Roman" w:hAnsi="Times New Roman"/>
          <w:sz w:val="28"/>
          <w:szCs w:val="28"/>
        </w:rPr>
        <w:t>:</w:t>
      </w:r>
    </w:p>
    <w:p w:rsidR="007437FC" w:rsidRPr="00727315" w:rsidRDefault="007437FC" w:rsidP="007437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  <w:t>-Бюджетным Кодексом Российской Федерации;</w:t>
      </w:r>
    </w:p>
    <w:p w:rsidR="007437FC" w:rsidRPr="00727315" w:rsidRDefault="007437FC" w:rsidP="007437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  <w:t>-Федеральн</w:t>
      </w:r>
      <w:r w:rsidR="00FC5509" w:rsidRPr="00727315">
        <w:rPr>
          <w:rFonts w:ascii="Times New Roman" w:hAnsi="Times New Roman"/>
          <w:sz w:val="28"/>
          <w:szCs w:val="28"/>
        </w:rPr>
        <w:t>ым законом "О бухгалтерском учете"</w:t>
      </w:r>
      <w:r w:rsidRPr="00727315">
        <w:rPr>
          <w:rFonts w:ascii="Times New Roman" w:hAnsi="Times New Roman"/>
          <w:sz w:val="28"/>
          <w:szCs w:val="28"/>
        </w:rPr>
        <w:t>от 21.11.96г</w:t>
      </w:r>
      <w:r w:rsidR="00D26549" w:rsidRPr="00727315">
        <w:rPr>
          <w:rFonts w:ascii="Times New Roman" w:hAnsi="Times New Roman"/>
          <w:sz w:val="28"/>
          <w:szCs w:val="28"/>
        </w:rPr>
        <w:t xml:space="preserve">. </w:t>
      </w:r>
      <w:r w:rsidR="000014BD" w:rsidRPr="00727315">
        <w:rPr>
          <w:rFonts w:ascii="Times New Roman" w:hAnsi="Times New Roman"/>
          <w:sz w:val="28"/>
          <w:szCs w:val="28"/>
        </w:rPr>
        <w:t>№129-ФЗ:</w:t>
      </w:r>
    </w:p>
    <w:p w:rsidR="007437FC" w:rsidRPr="00727315" w:rsidRDefault="007437FC" w:rsidP="007437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  <w:t>-нормативно-правовыми актами Российской Федерации;</w:t>
      </w:r>
    </w:p>
    <w:p w:rsidR="007437FC" w:rsidRPr="00727315" w:rsidRDefault="007437FC" w:rsidP="007437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  <w:t xml:space="preserve">-"Инструкцией по бюджетному учету", утвержденной приказом </w:t>
      </w:r>
      <w:r w:rsidRPr="00727315">
        <w:rPr>
          <w:rFonts w:ascii="Times New Roman" w:hAnsi="Times New Roman"/>
          <w:sz w:val="28"/>
          <w:szCs w:val="28"/>
        </w:rPr>
        <w:tab/>
        <w:t>Ми</w:t>
      </w:r>
      <w:r w:rsidRPr="00727315">
        <w:rPr>
          <w:rFonts w:ascii="Times New Roman" w:hAnsi="Times New Roman"/>
          <w:sz w:val="28"/>
          <w:szCs w:val="28"/>
        </w:rPr>
        <w:t>н</w:t>
      </w:r>
      <w:r w:rsidRPr="00727315">
        <w:rPr>
          <w:rFonts w:ascii="Times New Roman" w:hAnsi="Times New Roman"/>
          <w:sz w:val="28"/>
          <w:szCs w:val="28"/>
        </w:rPr>
        <w:t xml:space="preserve">фина России от </w:t>
      </w:r>
      <w:r w:rsidR="000F1FA2" w:rsidRPr="00727315">
        <w:rPr>
          <w:rFonts w:ascii="Times New Roman" w:hAnsi="Times New Roman"/>
          <w:sz w:val="28"/>
          <w:szCs w:val="28"/>
        </w:rPr>
        <w:t>01</w:t>
      </w:r>
      <w:r w:rsidRPr="00727315">
        <w:rPr>
          <w:rFonts w:ascii="Times New Roman" w:hAnsi="Times New Roman"/>
          <w:sz w:val="28"/>
          <w:szCs w:val="28"/>
        </w:rPr>
        <w:t>.12.20</w:t>
      </w:r>
      <w:r w:rsidR="000F1FA2" w:rsidRPr="00727315">
        <w:rPr>
          <w:rFonts w:ascii="Times New Roman" w:hAnsi="Times New Roman"/>
          <w:sz w:val="28"/>
          <w:szCs w:val="28"/>
        </w:rPr>
        <w:t>10</w:t>
      </w:r>
      <w:r w:rsidRPr="00727315">
        <w:rPr>
          <w:rFonts w:ascii="Times New Roman" w:hAnsi="Times New Roman"/>
          <w:sz w:val="28"/>
          <w:szCs w:val="28"/>
        </w:rPr>
        <w:t>г №1</w:t>
      </w:r>
      <w:r w:rsidR="000F1FA2" w:rsidRPr="00727315">
        <w:rPr>
          <w:rFonts w:ascii="Times New Roman" w:hAnsi="Times New Roman"/>
          <w:sz w:val="28"/>
          <w:szCs w:val="28"/>
        </w:rPr>
        <w:t>57</w:t>
      </w:r>
      <w:r w:rsidRPr="00727315">
        <w:rPr>
          <w:rFonts w:ascii="Times New Roman" w:hAnsi="Times New Roman"/>
          <w:sz w:val="28"/>
          <w:szCs w:val="28"/>
        </w:rPr>
        <w:t>н (далее инструкция 1</w:t>
      </w:r>
      <w:r w:rsidR="000F1FA2" w:rsidRPr="00727315">
        <w:rPr>
          <w:rFonts w:ascii="Times New Roman" w:hAnsi="Times New Roman"/>
          <w:sz w:val="28"/>
          <w:szCs w:val="28"/>
        </w:rPr>
        <w:t>57</w:t>
      </w:r>
      <w:r w:rsidRPr="00727315">
        <w:rPr>
          <w:rFonts w:ascii="Times New Roman" w:hAnsi="Times New Roman"/>
          <w:sz w:val="28"/>
          <w:szCs w:val="28"/>
        </w:rPr>
        <w:t>н);</w:t>
      </w:r>
    </w:p>
    <w:p w:rsidR="007437FC" w:rsidRPr="00727315" w:rsidRDefault="007437FC" w:rsidP="007437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  <w:t xml:space="preserve">-нормативно-правовыми актами </w:t>
      </w:r>
      <w:r w:rsidR="00B61F08" w:rsidRPr="00727315">
        <w:rPr>
          <w:rFonts w:ascii="Times New Roman" w:hAnsi="Times New Roman"/>
          <w:sz w:val="28"/>
          <w:szCs w:val="28"/>
        </w:rPr>
        <w:t>Декабристского</w:t>
      </w:r>
      <w:r w:rsidRPr="00727315">
        <w:rPr>
          <w:rFonts w:ascii="Times New Roman" w:hAnsi="Times New Roman"/>
          <w:sz w:val="28"/>
          <w:szCs w:val="28"/>
        </w:rPr>
        <w:t xml:space="preserve"> муниципального </w:t>
      </w:r>
      <w:r w:rsidRPr="00727315">
        <w:rPr>
          <w:rFonts w:ascii="Times New Roman" w:hAnsi="Times New Roman"/>
          <w:sz w:val="28"/>
          <w:szCs w:val="28"/>
        </w:rPr>
        <w:tab/>
        <w:t>образования рег</w:t>
      </w:r>
      <w:r w:rsidRPr="00727315">
        <w:rPr>
          <w:rFonts w:ascii="Times New Roman" w:hAnsi="Times New Roman"/>
          <w:sz w:val="28"/>
          <w:szCs w:val="28"/>
        </w:rPr>
        <w:t>у</w:t>
      </w:r>
      <w:r w:rsidRPr="00727315">
        <w:rPr>
          <w:rFonts w:ascii="Times New Roman" w:hAnsi="Times New Roman"/>
          <w:sz w:val="28"/>
          <w:szCs w:val="28"/>
        </w:rPr>
        <w:t xml:space="preserve">лирующими вопросы бюджетного учета. </w:t>
      </w:r>
    </w:p>
    <w:p w:rsidR="007437FC" w:rsidRPr="00727315" w:rsidRDefault="007437FC" w:rsidP="007437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1.3. Основные задачи бюджетного учета соответствуют требованиям п.3 ст.1 Закона "О бухгалтерском учете" от 21.11.1996г. №129-ФЗ</w:t>
      </w:r>
    </w:p>
    <w:p w:rsidR="007437FC" w:rsidRPr="00727315" w:rsidRDefault="007437FC" w:rsidP="007437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1.4.Согласно инструкции по бухгалтерскому учету в бюджетных организац</w:t>
      </w:r>
      <w:r w:rsidRPr="00727315">
        <w:rPr>
          <w:rFonts w:ascii="Times New Roman" w:hAnsi="Times New Roman"/>
          <w:sz w:val="28"/>
          <w:szCs w:val="28"/>
        </w:rPr>
        <w:t>и</w:t>
      </w:r>
      <w:r w:rsidRPr="00727315">
        <w:rPr>
          <w:rFonts w:ascii="Times New Roman" w:hAnsi="Times New Roman"/>
          <w:sz w:val="28"/>
          <w:szCs w:val="28"/>
        </w:rPr>
        <w:t xml:space="preserve">ях, утвержденной приказом Министерства финансов Российской Федерации от </w:t>
      </w:r>
      <w:r w:rsidR="000F1FA2" w:rsidRPr="00727315">
        <w:rPr>
          <w:rFonts w:ascii="Times New Roman" w:hAnsi="Times New Roman"/>
          <w:sz w:val="28"/>
          <w:szCs w:val="28"/>
        </w:rPr>
        <w:t>0</w:t>
      </w:r>
      <w:r w:rsidRPr="00727315">
        <w:rPr>
          <w:rFonts w:ascii="Times New Roman" w:hAnsi="Times New Roman"/>
          <w:sz w:val="28"/>
          <w:szCs w:val="28"/>
        </w:rPr>
        <w:t>6.</w:t>
      </w:r>
      <w:r w:rsidR="000F1FA2" w:rsidRPr="00727315">
        <w:rPr>
          <w:rFonts w:ascii="Times New Roman" w:hAnsi="Times New Roman"/>
          <w:sz w:val="28"/>
          <w:szCs w:val="28"/>
        </w:rPr>
        <w:t>12</w:t>
      </w:r>
      <w:r w:rsidRPr="00727315">
        <w:rPr>
          <w:rFonts w:ascii="Times New Roman" w:hAnsi="Times New Roman"/>
          <w:sz w:val="28"/>
          <w:szCs w:val="28"/>
        </w:rPr>
        <w:t>.20</w:t>
      </w:r>
      <w:r w:rsidR="000F1FA2" w:rsidRPr="00727315">
        <w:rPr>
          <w:rFonts w:ascii="Times New Roman" w:hAnsi="Times New Roman"/>
          <w:sz w:val="28"/>
          <w:szCs w:val="28"/>
        </w:rPr>
        <w:t xml:space="preserve">10 </w:t>
      </w:r>
      <w:r w:rsidRPr="00727315">
        <w:rPr>
          <w:rFonts w:ascii="Times New Roman" w:hAnsi="Times New Roman"/>
          <w:sz w:val="28"/>
          <w:szCs w:val="28"/>
        </w:rPr>
        <w:t>года №</w:t>
      </w:r>
      <w:r w:rsidR="00277463" w:rsidRPr="00727315">
        <w:rPr>
          <w:rFonts w:ascii="Times New Roman" w:hAnsi="Times New Roman"/>
          <w:sz w:val="28"/>
          <w:szCs w:val="28"/>
        </w:rPr>
        <w:t xml:space="preserve"> </w:t>
      </w:r>
      <w:r w:rsidR="000F1FA2" w:rsidRPr="00727315">
        <w:rPr>
          <w:rFonts w:ascii="Times New Roman" w:hAnsi="Times New Roman"/>
          <w:sz w:val="28"/>
          <w:szCs w:val="28"/>
        </w:rPr>
        <w:t>162</w:t>
      </w:r>
      <w:r w:rsidRPr="00727315">
        <w:rPr>
          <w:rFonts w:ascii="Times New Roman" w:hAnsi="Times New Roman"/>
          <w:sz w:val="28"/>
          <w:szCs w:val="28"/>
        </w:rPr>
        <w:t>-н предусматриваются журналы операций для вед</w:t>
      </w:r>
      <w:r w:rsidRPr="00727315">
        <w:rPr>
          <w:rFonts w:ascii="Times New Roman" w:hAnsi="Times New Roman"/>
          <w:sz w:val="28"/>
          <w:szCs w:val="28"/>
        </w:rPr>
        <w:t>е</w:t>
      </w:r>
      <w:r w:rsidRPr="00727315">
        <w:rPr>
          <w:rFonts w:ascii="Times New Roman" w:hAnsi="Times New Roman"/>
          <w:sz w:val="28"/>
          <w:szCs w:val="28"/>
        </w:rPr>
        <w:t>ния бухгалтерского учета и для отражения операций по исполнению сметы ра</w:t>
      </w:r>
      <w:r w:rsidRPr="00727315">
        <w:rPr>
          <w:rFonts w:ascii="Times New Roman" w:hAnsi="Times New Roman"/>
          <w:sz w:val="28"/>
          <w:szCs w:val="28"/>
        </w:rPr>
        <w:t>с</w:t>
      </w:r>
      <w:r w:rsidRPr="00727315">
        <w:rPr>
          <w:rFonts w:ascii="Times New Roman" w:hAnsi="Times New Roman"/>
          <w:sz w:val="28"/>
          <w:szCs w:val="28"/>
        </w:rPr>
        <w:t>ходов с постатейным отражением затрат на содержание администрации МО и содержание главы администрации МО.</w:t>
      </w:r>
    </w:p>
    <w:p w:rsidR="007437FC" w:rsidRPr="00727315" w:rsidRDefault="007437FC" w:rsidP="007437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1.</w:t>
      </w:r>
      <w:r w:rsidR="00E63C01" w:rsidRPr="00727315">
        <w:rPr>
          <w:rFonts w:ascii="Times New Roman" w:hAnsi="Times New Roman"/>
          <w:sz w:val="28"/>
          <w:szCs w:val="28"/>
        </w:rPr>
        <w:t>5</w:t>
      </w:r>
      <w:r w:rsidRPr="00727315">
        <w:rPr>
          <w:rFonts w:ascii="Times New Roman" w:hAnsi="Times New Roman"/>
          <w:sz w:val="28"/>
          <w:szCs w:val="28"/>
        </w:rPr>
        <w:t>. В целях обеспечения достоверных данных для составления сводной о</w:t>
      </w:r>
      <w:r w:rsidRPr="00727315">
        <w:rPr>
          <w:rFonts w:ascii="Times New Roman" w:hAnsi="Times New Roman"/>
          <w:sz w:val="28"/>
          <w:szCs w:val="28"/>
        </w:rPr>
        <w:t>т</w:t>
      </w:r>
      <w:r w:rsidRPr="00727315">
        <w:rPr>
          <w:rFonts w:ascii="Times New Roman" w:hAnsi="Times New Roman"/>
          <w:sz w:val="28"/>
          <w:szCs w:val="28"/>
        </w:rPr>
        <w:t>четности об исполнении бюджета и сметы расходов, проводить инвентариз</w:t>
      </w:r>
      <w:r w:rsidRPr="00727315">
        <w:rPr>
          <w:rFonts w:ascii="Times New Roman" w:hAnsi="Times New Roman"/>
          <w:sz w:val="28"/>
          <w:szCs w:val="28"/>
        </w:rPr>
        <w:t>а</w:t>
      </w:r>
      <w:r w:rsidRPr="00727315">
        <w:rPr>
          <w:rFonts w:ascii="Times New Roman" w:hAnsi="Times New Roman"/>
          <w:sz w:val="28"/>
          <w:szCs w:val="28"/>
        </w:rPr>
        <w:t>цию зданий, сооружений, имущества, основных средств, расчетов в соотве</w:t>
      </w:r>
      <w:r w:rsidRPr="00727315">
        <w:rPr>
          <w:rFonts w:ascii="Times New Roman" w:hAnsi="Times New Roman"/>
          <w:sz w:val="28"/>
          <w:szCs w:val="28"/>
        </w:rPr>
        <w:t>т</w:t>
      </w:r>
      <w:r w:rsidRPr="00727315">
        <w:rPr>
          <w:rFonts w:ascii="Times New Roman" w:hAnsi="Times New Roman"/>
          <w:sz w:val="28"/>
          <w:szCs w:val="28"/>
        </w:rPr>
        <w:t>ствии Инструкцией по Бюджетному учету, утвержденной приказом Ми</w:t>
      </w:r>
      <w:r w:rsidRPr="00727315">
        <w:rPr>
          <w:rFonts w:ascii="Times New Roman" w:hAnsi="Times New Roman"/>
          <w:sz w:val="28"/>
          <w:szCs w:val="28"/>
        </w:rPr>
        <w:t>н</w:t>
      </w:r>
      <w:r w:rsidRPr="00727315">
        <w:rPr>
          <w:rFonts w:ascii="Times New Roman" w:hAnsi="Times New Roman"/>
          <w:sz w:val="28"/>
          <w:szCs w:val="28"/>
        </w:rPr>
        <w:t xml:space="preserve">фина РФ от </w:t>
      </w:r>
      <w:r w:rsidR="000F1FA2" w:rsidRPr="00727315">
        <w:rPr>
          <w:rFonts w:ascii="Times New Roman" w:hAnsi="Times New Roman"/>
          <w:sz w:val="28"/>
          <w:szCs w:val="28"/>
        </w:rPr>
        <w:t xml:space="preserve">01.12.2010 </w:t>
      </w:r>
      <w:r w:rsidRPr="00727315">
        <w:rPr>
          <w:rFonts w:ascii="Times New Roman" w:hAnsi="Times New Roman"/>
          <w:sz w:val="28"/>
          <w:szCs w:val="28"/>
        </w:rPr>
        <w:t>г. №1</w:t>
      </w:r>
      <w:r w:rsidR="000F1FA2" w:rsidRPr="00727315">
        <w:rPr>
          <w:rFonts w:ascii="Times New Roman" w:hAnsi="Times New Roman"/>
          <w:sz w:val="28"/>
          <w:szCs w:val="28"/>
        </w:rPr>
        <w:t>57</w:t>
      </w:r>
      <w:r w:rsidRPr="00727315">
        <w:rPr>
          <w:rFonts w:ascii="Times New Roman" w:hAnsi="Times New Roman"/>
          <w:sz w:val="28"/>
          <w:szCs w:val="28"/>
        </w:rPr>
        <w:t>н, Методическими указаниями по инвентар</w:t>
      </w:r>
      <w:r w:rsidRPr="00727315">
        <w:rPr>
          <w:rFonts w:ascii="Times New Roman" w:hAnsi="Times New Roman"/>
          <w:sz w:val="28"/>
          <w:szCs w:val="28"/>
        </w:rPr>
        <w:t>и</w:t>
      </w:r>
      <w:r w:rsidRPr="00727315">
        <w:rPr>
          <w:rFonts w:ascii="Times New Roman" w:hAnsi="Times New Roman"/>
          <w:sz w:val="28"/>
          <w:szCs w:val="28"/>
        </w:rPr>
        <w:t xml:space="preserve">зации </w:t>
      </w:r>
      <w:r w:rsidRPr="00727315">
        <w:rPr>
          <w:rFonts w:ascii="Times New Roman" w:hAnsi="Times New Roman"/>
          <w:sz w:val="28"/>
          <w:szCs w:val="28"/>
        </w:rPr>
        <w:lastRenderedPageBreak/>
        <w:t>имущества и финансовых обязательств, утвержденными приказов Минфина России от 13.06.1995г № 49.</w:t>
      </w:r>
    </w:p>
    <w:p w:rsidR="007437FC" w:rsidRPr="00727315" w:rsidRDefault="007437FC" w:rsidP="005045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1.</w:t>
      </w:r>
      <w:r w:rsidR="00E63C01" w:rsidRPr="00727315">
        <w:rPr>
          <w:rFonts w:ascii="Times New Roman" w:hAnsi="Times New Roman"/>
          <w:sz w:val="28"/>
          <w:szCs w:val="28"/>
        </w:rPr>
        <w:t>6</w:t>
      </w:r>
      <w:r w:rsidRPr="00727315">
        <w:rPr>
          <w:rFonts w:ascii="Times New Roman" w:hAnsi="Times New Roman"/>
          <w:sz w:val="28"/>
          <w:szCs w:val="28"/>
        </w:rPr>
        <w:t>.Инвентаризацию проводит постоянно действующая инвентаризационная комиссия, в составе</w:t>
      </w:r>
      <w:r w:rsidR="00504545" w:rsidRPr="00727315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0014BD" w:rsidRPr="00727315">
        <w:rPr>
          <w:rFonts w:ascii="Times New Roman" w:hAnsi="Times New Roman"/>
          <w:sz w:val="28"/>
          <w:szCs w:val="28"/>
        </w:rPr>
        <w:t>ю</w:t>
      </w:r>
      <w:r w:rsidR="00504545" w:rsidRPr="00727315">
        <w:rPr>
          <w:rFonts w:ascii="Times New Roman" w:hAnsi="Times New Roman"/>
          <w:sz w:val="28"/>
          <w:szCs w:val="28"/>
        </w:rPr>
        <w:t xml:space="preserve"> </w:t>
      </w:r>
      <w:r w:rsidR="00FC5509" w:rsidRPr="00727315">
        <w:rPr>
          <w:rFonts w:ascii="Times New Roman" w:hAnsi="Times New Roman"/>
          <w:sz w:val="28"/>
          <w:szCs w:val="28"/>
        </w:rPr>
        <w:t xml:space="preserve">№ </w:t>
      </w:r>
      <w:r w:rsidR="00504545" w:rsidRPr="00727315">
        <w:rPr>
          <w:rFonts w:ascii="Times New Roman" w:hAnsi="Times New Roman"/>
          <w:sz w:val="28"/>
          <w:szCs w:val="28"/>
        </w:rPr>
        <w:t>3 настоящего распоряжения.</w:t>
      </w:r>
    </w:p>
    <w:p w:rsidR="007437FC" w:rsidRPr="00727315" w:rsidRDefault="007437FC" w:rsidP="007437FC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7437FC" w:rsidRPr="00727315" w:rsidRDefault="007437FC" w:rsidP="007437FC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b/>
          <w:sz w:val="28"/>
          <w:szCs w:val="28"/>
        </w:rPr>
        <w:t>2.ПЕРВИЧНЫЕ УЧЕТНЫЕ ДОКУМЕНТЫ.</w:t>
      </w:r>
    </w:p>
    <w:p w:rsidR="007437FC" w:rsidRPr="00727315" w:rsidRDefault="007437FC" w:rsidP="007437F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37FC" w:rsidRPr="00727315" w:rsidRDefault="007437FC" w:rsidP="007437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2.1.</w:t>
      </w:r>
      <w:r w:rsidRPr="00727315">
        <w:rPr>
          <w:rFonts w:ascii="Times New Roman" w:hAnsi="Times New Roman"/>
          <w:sz w:val="28"/>
          <w:szCs w:val="28"/>
        </w:rPr>
        <w:tab/>
        <w:t>Первичные учетные документы принимаются к учету, если они соста</w:t>
      </w:r>
      <w:r w:rsidRPr="00727315">
        <w:rPr>
          <w:rFonts w:ascii="Times New Roman" w:hAnsi="Times New Roman"/>
          <w:sz w:val="28"/>
          <w:szCs w:val="28"/>
        </w:rPr>
        <w:t>в</w:t>
      </w:r>
      <w:r w:rsidRPr="00727315">
        <w:rPr>
          <w:rFonts w:ascii="Times New Roman" w:hAnsi="Times New Roman"/>
          <w:sz w:val="28"/>
          <w:szCs w:val="28"/>
        </w:rPr>
        <w:t>лены по установленной форме, с обязательным отражением в них всех, пр</w:t>
      </w:r>
      <w:r w:rsidRPr="00727315">
        <w:rPr>
          <w:rFonts w:ascii="Times New Roman" w:hAnsi="Times New Roman"/>
          <w:sz w:val="28"/>
          <w:szCs w:val="28"/>
        </w:rPr>
        <w:t>е</w:t>
      </w:r>
      <w:r w:rsidRPr="00727315">
        <w:rPr>
          <w:rFonts w:ascii="Times New Roman" w:hAnsi="Times New Roman"/>
          <w:sz w:val="28"/>
          <w:szCs w:val="28"/>
        </w:rPr>
        <w:t>дусмотренных порядком их ведения реквизитов.</w:t>
      </w:r>
    </w:p>
    <w:p w:rsidR="007437FC" w:rsidRPr="00727315" w:rsidRDefault="007437FC" w:rsidP="007437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37FC" w:rsidRPr="00727315" w:rsidRDefault="007437FC" w:rsidP="007437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2.2.</w:t>
      </w:r>
      <w:r w:rsidRPr="00727315">
        <w:rPr>
          <w:rFonts w:ascii="Times New Roman" w:hAnsi="Times New Roman"/>
          <w:sz w:val="28"/>
          <w:szCs w:val="28"/>
        </w:rPr>
        <w:tab/>
        <w:t>Допускается создание первичных документов с использованием пр</w:t>
      </w:r>
      <w:r w:rsidRPr="00727315">
        <w:rPr>
          <w:rFonts w:ascii="Times New Roman" w:hAnsi="Times New Roman"/>
          <w:sz w:val="28"/>
          <w:szCs w:val="28"/>
        </w:rPr>
        <w:t>и</w:t>
      </w:r>
      <w:r w:rsidRPr="00727315">
        <w:rPr>
          <w:rFonts w:ascii="Times New Roman" w:hAnsi="Times New Roman"/>
          <w:sz w:val="28"/>
          <w:szCs w:val="28"/>
        </w:rPr>
        <w:t>меняемых средств автоматизации бюджетного учета и по формам, предл</w:t>
      </w:r>
      <w:r w:rsidRPr="00727315">
        <w:rPr>
          <w:rFonts w:ascii="Times New Roman" w:hAnsi="Times New Roman"/>
          <w:sz w:val="28"/>
          <w:szCs w:val="28"/>
        </w:rPr>
        <w:t>а</w:t>
      </w:r>
      <w:r w:rsidRPr="00727315">
        <w:rPr>
          <w:rFonts w:ascii="Times New Roman" w:hAnsi="Times New Roman"/>
          <w:sz w:val="28"/>
          <w:szCs w:val="28"/>
        </w:rPr>
        <w:t>гаемым используемым программным продуктом, при условии содержания в них обязательных реквизитов. Формы документов, созданных с применением средств автоматизации, могут иметь отличия от типовых унифицированных форм, не нарушающие требований нормативных и правовых актов и метод</w:t>
      </w:r>
      <w:r w:rsidRPr="00727315">
        <w:rPr>
          <w:rFonts w:ascii="Times New Roman" w:hAnsi="Times New Roman"/>
          <w:sz w:val="28"/>
          <w:szCs w:val="28"/>
        </w:rPr>
        <w:t>и</w:t>
      </w:r>
      <w:r w:rsidRPr="00727315">
        <w:rPr>
          <w:rFonts w:ascii="Times New Roman" w:hAnsi="Times New Roman"/>
          <w:sz w:val="28"/>
          <w:szCs w:val="28"/>
        </w:rPr>
        <w:t xml:space="preserve">ческих документов по бухгалтерскому учету в бюджетных учреждениях. </w:t>
      </w:r>
    </w:p>
    <w:p w:rsidR="007437FC" w:rsidRPr="00727315" w:rsidRDefault="007437FC" w:rsidP="007437FC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437FC" w:rsidRPr="00727315" w:rsidRDefault="007437FC" w:rsidP="007437FC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b/>
          <w:sz w:val="28"/>
          <w:szCs w:val="28"/>
        </w:rPr>
        <w:t>3.</w:t>
      </w:r>
      <w:r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b/>
          <w:sz w:val="28"/>
          <w:szCs w:val="28"/>
        </w:rPr>
        <w:t>СПОСОБЫ ВЕДЕНИЯ ОТДЕЛЬНЫХ ОПЕРАЦИЙ.</w:t>
      </w:r>
    </w:p>
    <w:p w:rsidR="007437FC" w:rsidRPr="00727315" w:rsidRDefault="007437FC" w:rsidP="007437FC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437FC" w:rsidRPr="00727315" w:rsidRDefault="007437FC" w:rsidP="007437FC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3.1. Материально-производственные запасы и основные средства приним</w:t>
      </w:r>
      <w:r w:rsidRPr="00727315">
        <w:rPr>
          <w:rFonts w:ascii="Times New Roman" w:hAnsi="Times New Roman"/>
          <w:sz w:val="28"/>
          <w:szCs w:val="28"/>
        </w:rPr>
        <w:t>а</w:t>
      </w:r>
      <w:r w:rsidRPr="00727315">
        <w:rPr>
          <w:rFonts w:ascii="Times New Roman" w:hAnsi="Times New Roman"/>
          <w:sz w:val="28"/>
          <w:szCs w:val="28"/>
        </w:rPr>
        <w:t>ются к бухгалтерскому учету по фактической стоимости с формированной в порядке, предусмотренном Инструкцией №1</w:t>
      </w:r>
      <w:r w:rsidR="0085344C" w:rsidRPr="00727315">
        <w:rPr>
          <w:rFonts w:ascii="Times New Roman" w:hAnsi="Times New Roman"/>
          <w:sz w:val="28"/>
          <w:szCs w:val="28"/>
        </w:rPr>
        <w:t>57</w:t>
      </w:r>
      <w:r w:rsidRPr="00727315">
        <w:rPr>
          <w:rFonts w:ascii="Times New Roman" w:hAnsi="Times New Roman"/>
          <w:sz w:val="28"/>
          <w:szCs w:val="28"/>
        </w:rPr>
        <w:t>н</w:t>
      </w:r>
    </w:p>
    <w:p w:rsidR="007437FC" w:rsidRPr="00727315" w:rsidRDefault="007437FC" w:rsidP="007437FC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3.2. Учет основных средств ведется в рублях и копейках.</w:t>
      </w:r>
    </w:p>
    <w:p w:rsidR="007437FC" w:rsidRPr="00727315" w:rsidRDefault="007437FC" w:rsidP="007437FC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3.3. Амортизация основных средств определяется за полный календарный год, согласно Постановления Правительства №</w:t>
      </w:r>
      <w:r w:rsidR="00277463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4 от 01.02.2002 года.</w:t>
      </w:r>
    </w:p>
    <w:p w:rsidR="007437FC" w:rsidRPr="00727315" w:rsidRDefault="007437FC" w:rsidP="007437FC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3.4. При приобретении канцелярских принадлежностей и инвентаря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="00F415B4" w:rsidRPr="00727315">
        <w:rPr>
          <w:rFonts w:ascii="Times New Roman" w:hAnsi="Times New Roman"/>
          <w:sz w:val="28"/>
          <w:szCs w:val="28"/>
        </w:rPr>
        <w:t>(дыр</w:t>
      </w:r>
      <w:r w:rsidR="00F415B4" w:rsidRPr="00727315">
        <w:rPr>
          <w:rFonts w:ascii="Times New Roman" w:hAnsi="Times New Roman"/>
          <w:sz w:val="28"/>
          <w:szCs w:val="28"/>
        </w:rPr>
        <w:t>о</w:t>
      </w:r>
      <w:r w:rsidR="00F415B4" w:rsidRPr="00727315">
        <w:rPr>
          <w:rFonts w:ascii="Times New Roman" w:hAnsi="Times New Roman"/>
          <w:sz w:val="28"/>
          <w:szCs w:val="28"/>
        </w:rPr>
        <w:t>кол, ножницы, мусорная корзина и т.п.)</w:t>
      </w:r>
      <w:r w:rsidRPr="00727315">
        <w:rPr>
          <w:rFonts w:ascii="Times New Roman" w:hAnsi="Times New Roman"/>
          <w:sz w:val="28"/>
          <w:szCs w:val="28"/>
        </w:rPr>
        <w:t xml:space="preserve"> со сроком службы менее года, сп</w:t>
      </w:r>
      <w:r w:rsidRPr="00727315">
        <w:rPr>
          <w:rFonts w:ascii="Times New Roman" w:hAnsi="Times New Roman"/>
          <w:sz w:val="28"/>
          <w:szCs w:val="28"/>
        </w:rPr>
        <w:t>и</w:t>
      </w:r>
      <w:r w:rsidRPr="00727315">
        <w:rPr>
          <w:rFonts w:ascii="Times New Roman" w:hAnsi="Times New Roman"/>
          <w:sz w:val="28"/>
          <w:szCs w:val="28"/>
        </w:rPr>
        <w:t>сание этих ценностей производить путем составления акта на текущие ра</w:t>
      </w:r>
      <w:r w:rsidRPr="00727315">
        <w:rPr>
          <w:rFonts w:ascii="Times New Roman" w:hAnsi="Times New Roman"/>
          <w:sz w:val="28"/>
          <w:szCs w:val="28"/>
        </w:rPr>
        <w:t>с</w:t>
      </w:r>
      <w:r w:rsidRPr="00727315">
        <w:rPr>
          <w:rFonts w:ascii="Times New Roman" w:hAnsi="Times New Roman"/>
          <w:sz w:val="28"/>
          <w:szCs w:val="28"/>
        </w:rPr>
        <w:t>ходы с отражением их общей суммы по приходу и расходу на счете 11050000 "Хозяйственный материал и канцелярские принадлежн</w:t>
      </w:r>
      <w:r w:rsidRPr="00727315">
        <w:rPr>
          <w:rFonts w:ascii="Times New Roman" w:hAnsi="Times New Roman"/>
          <w:sz w:val="28"/>
          <w:szCs w:val="28"/>
        </w:rPr>
        <w:t>о</w:t>
      </w:r>
      <w:r w:rsidRPr="00727315">
        <w:rPr>
          <w:rFonts w:ascii="Times New Roman" w:hAnsi="Times New Roman"/>
          <w:sz w:val="28"/>
          <w:szCs w:val="28"/>
        </w:rPr>
        <w:t>сти".</w:t>
      </w:r>
    </w:p>
    <w:p w:rsidR="007437FC" w:rsidRPr="00727315" w:rsidRDefault="007437FC" w:rsidP="007437FC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3.5. Приобретение ГСМ производить по кассовым чекам и талонам запр</w:t>
      </w:r>
      <w:r w:rsidRPr="00727315">
        <w:rPr>
          <w:rFonts w:ascii="Times New Roman" w:hAnsi="Times New Roman"/>
          <w:sz w:val="28"/>
          <w:szCs w:val="28"/>
        </w:rPr>
        <w:t>а</w:t>
      </w:r>
      <w:r w:rsidRPr="00727315">
        <w:rPr>
          <w:rFonts w:ascii="Times New Roman" w:hAnsi="Times New Roman"/>
          <w:sz w:val="28"/>
          <w:szCs w:val="28"/>
        </w:rPr>
        <w:t>вочных станций по договору и списывается на фактические расходы на о</w:t>
      </w:r>
      <w:r w:rsidRPr="00727315">
        <w:rPr>
          <w:rFonts w:ascii="Times New Roman" w:hAnsi="Times New Roman"/>
          <w:sz w:val="28"/>
          <w:szCs w:val="28"/>
        </w:rPr>
        <w:t>с</w:t>
      </w:r>
      <w:r w:rsidRPr="00727315">
        <w:rPr>
          <w:rFonts w:ascii="Times New Roman" w:hAnsi="Times New Roman"/>
          <w:sz w:val="28"/>
          <w:szCs w:val="28"/>
        </w:rPr>
        <w:t>новании путевых листов, согласно утвержденным нормам на пробег авт</w:t>
      </w:r>
      <w:r w:rsidRPr="00727315">
        <w:rPr>
          <w:rFonts w:ascii="Times New Roman" w:hAnsi="Times New Roman"/>
          <w:sz w:val="28"/>
          <w:szCs w:val="28"/>
        </w:rPr>
        <w:t>о</w:t>
      </w:r>
      <w:r w:rsidRPr="00727315">
        <w:rPr>
          <w:rFonts w:ascii="Times New Roman" w:hAnsi="Times New Roman"/>
          <w:sz w:val="28"/>
          <w:szCs w:val="28"/>
        </w:rPr>
        <w:t>мобиля на счете 110503000"Топливо и ГСМ".</w:t>
      </w:r>
    </w:p>
    <w:p w:rsidR="007437FC" w:rsidRPr="00727315" w:rsidRDefault="007437FC" w:rsidP="007437FC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  <w:t>Лица, приобретающие ГСМ, представляют авансовые отчеты об изра</w:t>
      </w:r>
      <w:r w:rsidRPr="00727315">
        <w:rPr>
          <w:rFonts w:ascii="Times New Roman" w:hAnsi="Times New Roman"/>
          <w:sz w:val="28"/>
          <w:szCs w:val="28"/>
        </w:rPr>
        <w:t>с</w:t>
      </w:r>
      <w:r w:rsidRPr="00727315">
        <w:rPr>
          <w:rFonts w:ascii="Times New Roman" w:hAnsi="Times New Roman"/>
          <w:sz w:val="28"/>
          <w:szCs w:val="28"/>
        </w:rPr>
        <w:t>ходованных средствах в течении 3-х дней по окончании срока, на который выданы денежные средства, с приложением чеков ККТ АЗС.</w:t>
      </w:r>
    </w:p>
    <w:p w:rsidR="007437FC" w:rsidRPr="00727315" w:rsidRDefault="007437FC" w:rsidP="007437FC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Водители представляют в бухгалтерию путевой лист с использованными ГСМ и актами на списание ГСМ.</w:t>
      </w:r>
    </w:p>
    <w:p w:rsidR="007437FC" w:rsidRPr="00727315" w:rsidRDefault="007437FC" w:rsidP="00975542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Отражение в бюджетном учете списания ГСМ осуществляется на осн</w:t>
      </w:r>
      <w:r w:rsidRPr="00727315">
        <w:rPr>
          <w:rFonts w:ascii="Times New Roman" w:hAnsi="Times New Roman"/>
          <w:sz w:val="28"/>
          <w:szCs w:val="28"/>
        </w:rPr>
        <w:t>о</w:t>
      </w:r>
      <w:r w:rsidRPr="00727315">
        <w:rPr>
          <w:rFonts w:ascii="Times New Roman" w:hAnsi="Times New Roman"/>
          <w:sz w:val="28"/>
          <w:szCs w:val="28"/>
        </w:rPr>
        <w:t xml:space="preserve">вании путевого листа, который заполняется </w:t>
      </w:r>
      <w:r w:rsidR="00D82DB6" w:rsidRPr="00727315">
        <w:rPr>
          <w:rFonts w:ascii="Times New Roman" w:hAnsi="Times New Roman"/>
          <w:sz w:val="28"/>
          <w:szCs w:val="28"/>
        </w:rPr>
        <w:t>каждый день</w:t>
      </w:r>
      <w:r w:rsidRPr="00727315">
        <w:rPr>
          <w:rFonts w:ascii="Times New Roman" w:hAnsi="Times New Roman"/>
          <w:sz w:val="28"/>
          <w:szCs w:val="28"/>
        </w:rPr>
        <w:t>.</w:t>
      </w:r>
    </w:p>
    <w:p w:rsidR="007437FC" w:rsidRPr="00727315" w:rsidRDefault="007437FC" w:rsidP="007437FC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 xml:space="preserve">Контроль за нормой расхода ГСМ на пробег автомобиля осуществляет глава администрации </w:t>
      </w:r>
      <w:r w:rsidR="00D82DB6" w:rsidRPr="00727315">
        <w:rPr>
          <w:rFonts w:ascii="Times New Roman" w:hAnsi="Times New Roman"/>
          <w:sz w:val="28"/>
          <w:szCs w:val="28"/>
        </w:rPr>
        <w:t>Декабристского</w:t>
      </w:r>
      <w:r w:rsidRPr="00727315">
        <w:rPr>
          <w:rFonts w:ascii="Times New Roman" w:hAnsi="Times New Roman"/>
          <w:sz w:val="28"/>
          <w:szCs w:val="28"/>
        </w:rPr>
        <w:t xml:space="preserve"> МО. Контроль расходования ГСМ произв</w:t>
      </w:r>
      <w:r w:rsidRPr="00727315">
        <w:rPr>
          <w:rFonts w:ascii="Times New Roman" w:hAnsi="Times New Roman"/>
          <w:sz w:val="28"/>
          <w:szCs w:val="28"/>
        </w:rPr>
        <w:t>о</w:t>
      </w:r>
      <w:r w:rsidRPr="00727315">
        <w:rPr>
          <w:rFonts w:ascii="Times New Roman" w:hAnsi="Times New Roman"/>
          <w:sz w:val="28"/>
          <w:szCs w:val="28"/>
        </w:rPr>
        <w:lastRenderedPageBreak/>
        <w:t>дится по показания спидометра. Снятие показаний спидометра производи</w:t>
      </w:r>
      <w:r w:rsidRPr="00727315">
        <w:rPr>
          <w:rFonts w:ascii="Times New Roman" w:hAnsi="Times New Roman"/>
          <w:sz w:val="28"/>
          <w:szCs w:val="28"/>
        </w:rPr>
        <w:t>т</w:t>
      </w:r>
      <w:r w:rsidRPr="00727315">
        <w:rPr>
          <w:rFonts w:ascii="Times New Roman" w:hAnsi="Times New Roman"/>
          <w:sz w:val="28"/>
          <w:szCs w:val="28"/>
        </w:rPr>
        <w:t xml:space="preserve">ся комиссией, утвержденной распоряжением главы администрации </w:t>
      </w:r>
      <w:r w:rsidR="00D82DB6" w:rsidRPr="00727315">
        <w:rPr>
          <w:rFonts w:ascii="Times New Roman" w:hAnsi="Times New Roman"/>
          <w:sz w:val="28"/>
          <w:szCs w:val="28"/>
        </w:rPr>
        <w:t>Дека</w:t>
      </w:r>
      <w:r w:rsidR="00D82DB6" w:rsidRPr="00727315">
        <w:rPr>
          <w:rFonts w:ascii="Times New Roman" w:hAnsi="Times New Roman"/>
          <w:sz w:val="28"/>
          <w:szCs w:val="28"/>
        </w:rPr>
        <w:t>б</w:t>
      </w:r>
      <w:r w:rsidR="00D82DB6" w:rsidRPr="00727315">
        <w:rPr>
          <w:rFonts w:ascii="Times New Roman" w:hAnsi="Times New Roman"/>
          <w:sz w:val="28"/>
          <w:szCs w:val="28"/>
        </w:rPr>
        <w:t>ристского</w:t>
      </w:r>
      <w:r w:rsidRPr="00727315">
        <w:rPr>
          <w:rFonts w:ascii="Times New Roman" w:hAnsi="Times New Roman"/>
          <w:sz w:val="28"/>
          <w:szCs w:val="28"/>
        </w:rPr>
        <w:t xml:space="preserve"> МО один раз в год. Результат снятия показания спидометра оформляется отме</w:t>
      </w:r>
      <w:r w:rsidRPr="00727315">
        <w:rPr>
          <w:rFonts w:ascii="Times New Roman" w:hAnsi="Times New Roman"/>
          <w:sz w:val="28"/>
          <w:szCs w:val="28"/>
        </w:rPr>
        <w:t>т</w:t>
      </w:r>
      <w:r w:rsidRPr="00727315">
        <w:rPr>
          <w:rFonts w:ascii="Times New Roman" w:hAnsi="Times New Roman"/>
          <w:sz w:val="28"/>
          <w:szCs w:val="28"/>
        </w:rPr>
        <w:t>кой на путевом листе.</w:t>
      </w:r>
    </w:p>
    <w:p w:rsidR="007437FC" w:rsidRPr="00727315" w:rsidRDefault="007437FC" w:rsidP="007437FC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3.6. Приобретение запасных частей, предназначенных для ремонта и замены изношенных частей автомобиля производится по накладной поставщика или товарному чеку поставщика с распиской материально-ответственного лица в их получении, а также по договору с автомастерской и списывается на фактические расходы на основании акта на списание запасных частей, подтверждающего факт установки их на автомобиль подписью водителя а</w:t>
      </w:r>
      <w:r w:rsidRPr="00727315">
        <w:rPr>
          <w:rFonts w:ascii="Times New Roman" w:hAnsi="Times New Roman"/>
          <w:sz w:val="28"/>
          <w:szCs w:val="28"/>
        </w:rPr>
        <w:t>в</w:t>
      </w:r>
      <w:r w:rsidRPr="00727315">
        <w:rPr>
          <w:rFonts w:ascii="Times New Roman" w:hAnsi="Times New Roman"/>
          <w:sz w:val="28"/>
          <w:szCs w:val="28"/>
        </w:rPr>
        <w:t>томобиля, с отражением их общей суммы по приходу и расходу со счета 110506000. Запасные части к автотранспорту, выданные взамен изноше</w:t>
      </w:r>
      <w:r w:rsidRPr="00727315">
        <w:rPr>
          <w:rFonts w:ascii="Times New Roman" w:hAnsi="Times New Roman"/>
          <w:sz w:val="28"/>
          <w:szCs w:val="28"/>
        </w:rPr>
        <w:t>н</w:t>
      </w:r>
      <w:r w:rsidRPr="00727315">
        <w:rPr>
          <w:rFonts w:ascii="Times New Roman" w:hAnsi="Times New Roman"/>
          <w:sz w:val="28"/>
          <w:szCs w:val="28"/>
        </w:rPr>
        <w:t>ных, учитывать в карточках учета материальных ценностей "Запасные части к автотранспортным средствам, выданным взамен изношенных". Учету подлежат двигатели, аккумуляторы, автошины, диски.</w:t>
      </w:r>
    </w:p>
    <w:p w:rsidR="007437FC" w:rsidRPr="00727315" w:rsidRDefault="007437FC" w:rsidP="007437FC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3.7. Расчеты с подотчетными лицами учитываются на счете120800000.</w:t>
      </w:r>
    </w:p>
    <w:p w:rsidR="00727315" w:rsidRPr="00727315" w:rsidRDefault="00727315" w:rsidP="0072731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Денежные средства под отчет выдаются на основании распоряжения руководителя. Для получения денежных средств под отчет, работник учре</w:t>
      </w:r>
      <w:r w:rsidRPr="00727315">
        <w:rPr>
          <w:rFonts w:ascii="Times New Roman" w:hAnsi="Times New Roman"/>
          <w:sz w:val="28"/>
          <w:szCs w:val="28"/>
        </w:rPr>
        <w:t>ж</w:t>
      </w:r>
      <w:r w:rsidRPr="00727315">
        <w:rPr>
          <w:rFonts w:ascii="Times New Roman" w:hAnsi="Times New Roman"/>
          <w:sz w:val="28"/>
          <w:szCs w:val="28"/>
        </w:rPr>
        <w:t>дения подает письменное заявление с указанием назначения аванса, суммы и сроков получения денежных средств. Выдача подотчетных средств, произв</w:t>
      </w:r>
      <w:r w:rsidRPr="00727315">
        <w:rPr>
          <w:rFonts w:ascii="Times New Roman" w:hAnsi="Times New Roman"/>
          <w:sz w:val="28"/>
          <w:szCs w:val="28"/>
        </w:rPr>
        <w:t>о</w:t>
      </w:r>
      <w:r w:rsidRPr="00727315">
        <w:rPr>
          <w:rFonts w:ascii="Times New Roman" w:hAnsi="Times New Roman"/>
          <w:sz w:val="28"/>
          <w:szCs w:val="28"/>
        </w:rPr>
        <w:t>дится при условии полного отчета по ранее выда</w:t>
      </w:r>
      <w:r w:rsidRPr="00727315">
        <w:rPr>
          <w:rFonts w:ascii="Times New Roman" w:hAnsi="Times New Roman"/>
          <w:sz w:val="28"/>
          <w:szCs w:val="28"/>
        </w:rPr>
        <w:t>н</w:t>
      </w:r>
      <w:r w:rsidRPr="00727315">
        <w:rPr>
          <w:rFonts w:ascii="Times New Roman" w:hAnsi="Times New Roman"/>
          <w:sz w:val="28"/>
          <w:szCs w:val="28"/>
        </w:rPr>
        <w:t>ному ему авансу.</w:t>
      </w:r>
    </w:p>
    <w:p w:rsidR="00727315" w:rsidRPr="00727315" w:rsidRDefault="00727315" w:rsidP="00727315">
      <w:pPr>
        <w:shd w:val="clear" w:color="auto" w:fill="FFFFFF"/>
        <w:spacing w:line="276" w:lineRule="auto"/>
        <w:ind w:right="91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>Количество материально ответственных лиц определено -2 человека: глава администрации Декабристского МО Андрущенко В.А., з</w:t>
      </w:r>
      <w:r w:rsidRPr="00727315">
        <w:rPr>
          <w:rFonts w:ascii="Times New Roman" w:hAnsi="Times New Roman"/>
          <w:b w:val="0"/>
          <w:sz w:val="28"/>
          <w:szCs w:val="28"/>
        </w:rPr>
        <w:t>а</w:t>
      </w:r>
      <w:r w:rsidRPr="00727315">
        <w:rPr>
          <w:rFonts w:ascii="Times New Roman" w:hAnsi="Times New Roman"/>
          <w:b w:val="0"/>
          <w:sz w:val="28"/>
          <w:szCs w:val="28"/>
        </w:rPr>
        <w:t>меститель главы администрации Приходько Д.С. Устанавливается пр</w:t>
      </w:r>
      <w:r w:rsidRPr="00727315">
        <w:rPr>
          <w:rFonts w:ascii="Times New Roman" w:hAnsi="Times New Roman"/>
          <w:b w:val="0"/>
          <w:sz w:val="28"/>
          <w:szCs w:val="28"/>
        </w:rPr>
        <w:t>е</w:t>
      </w:r>
      <w:r w:rsidRPr="00727315">
        <w:rPr>
          <w:rFonts w:ascii="Times New Roman" w:hAnsi="Times New Roman"/>
          <w:b w:val="0"/>
          <w:sz w:val="28"/>
          <w:szCs w:val="28"/>
        </w:rPr>
        <w:t>дельная сумма аванса 100,0 тыс. рублей. Сотрудник учреждения, получивший денежные средства под отчет, обязан отчитаться по ним в 3-дневный срок. Если с</w:t>
      </w:r>
      <w:r w:rsidRPr="00727315">
        <w:rPr>
          <w:rFonts w:ascii="Times New Roman" w:hAnsi="Times New Roman"/>
          <w:b w:val="0"/>
          <w:sz w:val="28"/>
          <w:szCs w:val="28"/>
        </w:rPr>
        <w:t>о</w:t>
      </w:r>
      <w:r w:rsidRPr="00727315">
        <w:rPr>
          <w:rFonts w:ascii="Times New Roman" w:hAnsi="Times New Roman"/>
          <w:b w:val="0"/>
          <w:sz w:val="28"/>
          <w:szCs w:val="28"/>
        </w:rPr>
        <w:t>трудник не отчитался за полученные под отчет суммы в течение устано</w:t>
      </w:r>
      <w:r w:rsidRPr="00727315">
        <w:rPr>
          <w:rFonts w:ascii="Times New Roman" w:hAnsi="Times New Roman"/>
          <w:b w:val="0"/>
          <w:sz w:val="28"/>
          <w:szCs w:val="28"/>
        </w:rPr>
        <w:t>в</w:t>
      </w:r>
      <w:r w:rsidRPr="00727315">
        <w:rPr>
          <w:rFonts w:ascii="Times New Roman" w:hAnsi="Times New Roman"/>
          <w:b w:val="0"/>
          <w:sz w:val="28"/>
          <w:szCs w:val="28"/>
        </w:rPr>
        <w:t>ленного срока, сумма задолженности удерж</w:t>
      </w:r>
      <w:r w:rsidRPr="00727315">
        <w:rPr>
          <w:rFonts w:ascii="Times New Roman" w:hAnsi="Times New Roman"/>
          <w:b w:val="0"/>
          <w:sz w:val="28"/>
          <w:szCs w:val="28"/>
        </w:rPr>
        <w:t>и</w:t>
      </w:r>
      <w:r w:rsidRPr="00727315">
        <w:rPr>
          <w:rFonts w:ascii="Times New Roman" w:hAnsi="Times New Roman"/>
          <w:b w:val="0"/>
          <w:sz w:val="28"/>
          <w:szCs w:val="28"/>
        </w:rPr>
        <w:t>вается из начисленной этому сотруднику зар</w:t>
      </w:r>
      <w:r w:rsidRPr="00727315">
        <w:rPr>
          <w:rFonts w:ascii="Times New Roman" w:hAnsi="Times New Roman"/>
          <w:b w:val="0"/>
          <w:sz w:val="28"/>
          <w:szCs w:val="28"/>
        </w:rPr>
        <w:t>а</w:t>
      </w:r>
      <w:r w:rsidRPr="00727315">
        <w:rPr>
          <w:rFonts w:ascii="Times New Roman" w:hAnsi="Times New Roman"/>
          <w:b w:val="0"/>
          <w:sz w:val="28"/>
          <w:szCs w:val="28"/>
        </w:rPr>
        <w:t>ботной платы в порядке, предусмотренном статьями 137-138 Трудового кодекса РФ. Оплата командировочных в пределах области прои</w:t>
      </w:r>
      <w:r w:rsidRPr="00727315">
        <w:rPr>
          <w:rFonts w:ascii="Times New Roman" w:hAnsi="Times New Roman"/>
          <w:b w:val="0"/>
          <w:sz w:val="28"/>
          <w:szCs w:val="28"/>
        </w:rPr>
        <w:t>з</w:t>
      </w:r>
      <w:r w:rsidRPr="00727315">
        <w:rPr>
          <w:rFonts w:ascii="Times New Roman" w:hAnsi="Times New Roman"/>
          <w:b w:val="0"/>
          <w:sz w:val="28"/>
          <w:szCs w:val="28"/>
        </w:rPr>
        <w:t>водится согласно авансово</w:t>
      </w:r>
      <w:r>
        <w:rPr>
          <w:rFonts w:ascii="Times New Roman" w:hAnsi="Times New Roman"/>
          <w:b w:val="0"/>
          <w:sz w:val="28"/>
          <w:szCs w:val="28"/>
        </w:rPr>
        <w:t>му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отчет</w:t>
      </w:r>
      <w:r>
        <w:rPr>
          <w:rFonts w:ascii="Times New Roman" w:hAnsi="Times New Roman"/>
          <w:b w:val="0"/>
          <w:sz w:val="28"/>
          <w:szCs w:val="28"/>
        </w:rPr>
        <w:t>у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командированного, утвержденного гл</w:t>
      </w:r>
      <w:r w:rsidRPr="00727315">
        <w:rPr>
          <w:rFonts w:ascii="Times New Roman" w:hAnsi="Times New Roman"/>
          <w:b w:val="0"/>
          <w:sz w:val="28"/>
          <w:szCs w:val="28"/>
        </w:rPr>
        <w:t>а</w:t>
      </w:r>
      <w:r w:rsidRPr="00727315">
        <w:rPr>
          <w:rFonts w:ascii="Times New Roman" w:hAnsi="Times New Roman"/>
          <w:b w:val="0"/>
          <w:sz w:val="28"/>
          <w:szCs w:val="28"/>
        </w:rPr>
        <w:t>вой администрации МО. Возмещение командировочных расходов произв</w:t>
      </w:r>
      <w:r w:rsidRPr="00727315">
        <w:rPr>
          <w:rFonts w:ascii="Times New Roman" w:hAnsi="Times New Roman"/>
          <w:b w:val="0"/>
          <w:sz w:val="28"/>
          <w:szCs w:val="28"/>
        </w:rPr>
        <w:t>о</w:t>
      </w:r>
      <w:r w:rsidRPr="00727315">
        <w:rPr>
          <w:rFonts w:ascii="Times New Roman" w:hAnsi="Times New Roman"/>
          <w:b w:val="0"/>
          <w:sz w:val="28"/>
          <w:szCs w:val="28"/>
        </w:rPr>
        <w:t>дится исходя из норм, утвержденных законодател</w:t>
      </w:r>
      <w:r w:rsidRPr="00727315">
        <w:rPr>
          <w:rFonts w:ascii="Times New Roman" w:hAnsi="Times New Roman"/>
          <w:b w:val="0"/>
          <w:sz w:val="28"/>
          <w:szCs w:val="28"/>
        </w:rPr>
        <w:t>ь</w:t>
      </w:r>
      <w:r w:rsidRPr="00727315">
        <w:rPr>
          <w:rFonts w:ascii="Times New Roman" w:hAnsi="Times New Roman"/>
          <w:b w:val="0"/>
          <w:sz w:val="28"/>
          <w:szCs w:val="28"/>
        </w:rPr>
        <w:t>ством.»</w:t>
      </w:r>
    </w:p>
    <w:p w:rsidR="007437FC" w:rsidRPr="00727315" w:rsidRDefault="007437FC" w:rsidP="007437FC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3.8. Расчеты с организациями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за оказанные услуги муниципальному образ</w:t>
      </w:r>
      <w:r w:rsidRPr="00727315">
        <w:rPr>
          <w:rFonts w:ascii="Times New Roman" w:hAnsi="Times New Roman"/>
          <w:sz w:val="28"/>
          <w:szCs w:val="28"/>
        </w:rPr>
        <w:t>о</w:t>
      </w:r>
      <w:r w:rsidRPr="00727315">
        <w:rPr>
          <w:rFonts w:ascii="Times New Roman" w:hAnsi="Times New Roman"/>
          <w:sz w:val="28"/>
          <w:szCs w:val="28"/>
        </w:rPr>
        <w:t>ванию осуществляются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централизованной бухгалтерией платежными пор</w:t>
      </w:r>
      <w:r w:rsidRPr="00727315">
        <w:rPr>
          <w:rFonts w:ascii="Times New Roman" w:hAnsi="Times New Roman"/>
          <w:sz w:val="28"/>
          <w:szCs w:val="28"/>
        </w:rPr>
        <w:t>у</w:t>
      </w:r>
      <w:r w:rsidRPr="00727315">
        <w:rPr>
          <w:rFonts w:ascii="Times New Roman" w:hAnsi="Times New Roman"/>
          <w:sz w:val="28"/>
          <w:szCs w:val="28"/>
        </w:rPr>
        <w:t xml:space="preserve">чениями через банк, по мере поступления денежных средств на лицевой счет администрации </w:t>
      </w:r>
      <w:r w:rsidR="00D82DB6" w:rsidRPr="00727315">
        <w:rPr>
          <w:rFonts w:ascii="Times New Roman" w:hAnsi="Times New Roman"/>
          <w:sz w:val="28"/>
          <w:szCs w:val="28"/>
        </w:rPr>
        <w:t>Декабристского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МО.</w:t>
      </w:r>
    </w:p>
    <w:p w:rsidR="007437FC" w:rsidRPr="00727315" w:rsidRDefault="007437FC" w:rsidP="007437FC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3.9. Начисление заработной платы, пособий по нетрудоспобности и иные расчеты по оплате труда,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производится один раз в месяц и отражается в уч</w:t>
      </w:r>
      <w:r w:rsidRPr="00727315">
        <w:rPr>
          <w:rFonts w:ascii="Times New Roman" w:hAnsi="Times New Roman"/>
          <w:sz w:val="28"/>
          <w:szCs w:val="28"/>
        </w:rPr>
        <w:t>е</w:t>
      </w:r>
      <w:r w:rsidRPr="00727315">
        <w:rPr>
          <w:rFonts w:ascii="Times New Roman" w:hAnsi="Times New Roman"/>
          <w:sz w:val="28"/>
          <w:szCs w:val="28"/>
        </w:rPr>
        <w:t>те в последний день месяца. Табели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учета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использования рабочего вр</w:t>
      </w:r>
      <w:r w:rsidRPr="00727315">
        <w:rPr>
          <w:rFonts w:ascii="Times New Roman" w:hAnsi="Times New Roman"/>
          <w:sz w:val="28"/>
          <w:szCs w:val="28"/>
        </w:rPr>
        <w:t>е</w:t>
      </w:r>
      <w:r w:rsidRPr="00727315">
        <w:rPr>
          <w:rFonts w:ascii="Times New Roman" w:hAnsi="Times New Roman"/>
          <w:sz w:val="28"/>
          <w:szCs w:val="28"/>
        </w:rPr>
        <w:t>мени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и расчета, утвержденное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штатное расписание, решения Совета деп</w:t>
      </w:r>
      <w:r w:rsidRPr="00727315">
        <w:rPr>
          <w:rFonts w:ascii="Times New Roman" w:hAnsi="Times New Roman"/>
          <w:sz w:val="28"/>
          <w:szCs w:val="28"/>
        </w:rPr>
        <w:t>у</w:t>
      </w:r>
      <w:r w:rsidRPr="00727315">
        <w:rPr>
          <w:rFonts w:ascii="Times New Roman" w:hAnsi="Times New Roman"/>
          <w:sz w:val="28"/>
          <w:szCs w:val="28"/>
        </w:rPr>
        <w:t>татов об изменениях по оплате труда, выписки из приказов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о зачислении, увольн</w:t>
      </w:r>
      <w:r w:rsidRPr="00727315">
        <w:rPr>
          <w:rFonts w:ascii="Times New Roman" w:hAnsi="Times New Roman"/>
          <w:sz w:val="28"/>
          <w:szCs w:val="28"/>
        </w:rPr>
        <w:t>е</w:t>
      </w:r>
      <w:r w:rsidRPr="00727315">
        <w:rPr>
          <w:rFonts w:ascii="Times New Roman" w:hAnsi="Times New Roman"/>
          <w:sz w:val="28"/>
          <w:szCs w:val="28"/>
        </w:rPr>
        <w:lastRenderedPageBreak/>
        <w:t>нии, перемещении, отпусках архивируются в хронологическом порядке в отдельные папки и хранятся отдельно от журналов операций.</w:t>
      </w:r>
    </w:p>
    <w:p w:rsidR="007437FC" w:rsidRPr="00727315" w:rsidRDefault="007437FC" w:rsidP="007437FC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7437FC" w:rsidRPr="00727315" w:rsidRDefault="007437FC" w:rsidP="007437FC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b/>
          <w:sz w:val="28"/>
          <w:szCs w:val="28"/>
        </w:rPr>
        <w:t>4. ОТЧЕТНОСТЬ.</w:t>
      </w:r>
    </w:p>
    <w:p w:rsidR="007437FC" w:rsidRPr="00727315" w:rsidRDefault="007437FC" w:rsidP="007437FC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  <w:t>4.1.Бюджетная, налоговая и статистическая отчетность составляется в порядке и в сроки, предусмотренные нормативными документами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Прав</w:t>
      </w:r>
      <w:r w:rsidRPr="00727315">
        <w:rPr>
          <w:rFonts w:ascii="Times New Roman" w:hAnsi="Times New Roman"/>
          <w:sz w:val="28"/>
          <w:szCs w:val="28"/>
        </w:rPr>
        <w:t>и</w:t>
      </w:r>
      <w:r w:rsidRPr="00727315">
        <w:rPr>
          <w:rFonts w:ascii="Times New Roman" w:hAnsi="Times New Roman"/>
          <w:sz w:val="28"/>
          <w:szCs w:val="28"/>
        </w:rPr>
        <w:t>тельства РФ, Финансового органа, Госкомстата РФ, главного распорядителя средств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 xml:space="preserve">бюджета. </w:t>
      </w:r>
    </w:p>
    <w:p w:rsidR="007437FC" w:rsidRPr="00727315" w:rsidRDefault="007437FC" w:rsidP="007437FC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  <w:t>4.2.Бюджетная отчетность составляется централизованной бухгалтер</w:t>
      </w:r>
      <w:r w:rsidRPr="00727315">
        <w:rPr>
          <w:rFonts w:ascii="Times New Roman" w:hAnsi="Times New Roman"/>
          <w:sz w:val="28"/>
          <w:szCs w:val="28"/>
        </w:rPr>
        <w:t>и</w:t>
      </w:r>
      <w:r w:rsidRPr="00727315">
        <w:rPr>
          <w:rFonts w:ascii="Times New Roman" w:hAnsi="Times New Roman"/>
          <w:sz w:val="28"/>
          <w:szCs w:val="28"/>
        </w:rPr>
        <w:t>ей.</w:t>
      </w:r>
    </w:p>
    <w:p w:rsidR="007437FC" w:rsidRPr="00727315" w:rsidRDefault="007437FC" w:rsidP="007437FC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  <w:t>4.3.Отчетность формируется в электронном виде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и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на бумажном нос</w:t>
      </w:r>
      <w:r w:rsidRPr="00727315">
        <w:rPr>
          <w:rFonts w:ascii="Times New Roman" w:hAnsi="Times New Roman"/>
          <w:sz w:val="28"/>
          <w:szCs w:val="28"/>
        </w:rPr>
        <w:t>и</w:t>
      </w:r>
      <w:r w:rsidRPr="00727315">
        <w:rPr>
          <w:rFonts w:ascii="Times New Roman" w:hAnsi="Times New Roman"/>
          <w:sz w:val="28"/>
          <w:szCs w:val="28"/>
        </w:rPr>
        <w:t>теле. После утверждения ее руководителем, отчетность представляется в организации,</w:t>
      </w:r>
      <w:r w:rsid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предоставления отчетности.</w:t>
      </w:r>
    </w:p>
    <w:p w:rsidR="007437FC" w:rsidRPr="00727315" w:rsidRDefault="007437FC" w:rsidP="007437FC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7437FC" w:rsidRPr="00727315" w:rsidRDefault="007437FC" w:rsidP="007437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b/>
          <w:sz w:val="28"/>
          <w:szCs w:val="28"/>
        </w:rPr>
        <w:t>5. ИЗМЕНЕНИЕ УЧЕТНОЙ ПОЛИТИКИ.</w:t>
      </w:r>
    </w:p>
    <w:p w:rsidR="007437FC" w:rsidRPr="00727315" w:rsidRDefault="007437FC" w:rsidP="007437FC">
      <w:pPr>
        <w:pStyle w:val="a3"/>
        <w:rPr>
          <w:rFonts w:ascii="Times New Roman" w:hAnsi="Times New Roman"/>
          <w:b/>
          <w:sz w:val="28"/>
          <w:szCs w:val="28"/>
        </w:rPr>
      </w:pPr>
    </w:p>
    <w:p w:rsidR="007437FC" w:rsidRPr="00727315" w:rsidRDefault="007437FC" w:rsidP="007437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5.1.Учетная политика применяется с момента ее утверждения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последовател</w:t>
      </w:r>
      <w:r w:rsidRPr="00727315">
        <w:rPr>
          <w:rFonts w:ascii="Times New Roman" w:hAnsi="Times New Roman"/>
          <w:sz w:val="28"/>
          <w:szCs w:val="28"/>
        </w:rPr>
        <w:t>ь</w:t>
      </w:r>
      <w:r w:rsidRPr="00727315">
        <w:rPr>
          <w:rFonts w:ascii="Times New Roman" w:hAnsi="Times New Roman"/>
          <w:sz w:val="28"/>
          <w:szCs w:val="28"/>
        </w:rPr>
        <w:t>но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из года в год. Изменение учетной политики вводится с начала Финансов</w:t>
      </w:r>
      <w:r w:rsidRPr="00727315">
        <w:rPr>
          <w:rFonts w:ascii="Times New Roman" w:hAnsi="Times New Roman"/>
          <w:sz w:val="28"/>
          <w:szCs w:val="28"/>
        </w:rPr>
        <w:t>о</w:t>
      </w:r>
      <w:r w:rsidRPr="00727315">
        <w:rPr>
          <w:rFonts w:ascii="Times New Roman" w:hAnsi="Times New Roman"/>
          <w:sz w:val="28"/>
          <w:szCs w:val="28"/>
        </w:rPr>
        <w:t>го года или в случае:</w:t>
      </w:r>
    </w:p>
    <w:p w:rsidR="007437FC" w:rsidRPr="00727315" w:rsidRDefault="007437FC" w:rsidP="007273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-изменения законодательства Российской Федерации или нормативных а</w:t>
      </w:r>
      <w:r w:rsidRPr="00727315">
        <w:rPr>
          <w:rFonts w:ascii="Times New Roman" w:hAnsi="Times New Roman"/>
          <w:sz w:val="28"/>
          <w:szCs w:val="28"/>
        </w:rPr>
        <w:t>к</w:t>
      </w:r>
      <w:r w:rsidRPr="00727315">
        <w:rPr>
          <w:rFonts w:ascii="Times New Roman" w:hAnsi="Times New Roman"/>
          <w:sz w:val="28"/>
          <w:szCs w:val="28"/>
        </w:rPr>
        <w:t>тов по бюджетному учету;</w:t>
      </w:r>
    </w:p>
    <w:p w:rsidR="007437FC" w:rsidRPr="00727315" w:rsidRDefault="007437FC" w:rsidP="007273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-разработки организацией новых способов ведения бюджетного учета;</w:t>
      </w:r>
    </w:p>
    <w:p w:rsidR="007437FC" w:rsidRPr="00727315" w:rsidRDefault="007437FC" w:rsidP="007437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  <w:t>-изменения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условий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деятельности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(реорганизация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организации, изм</w:t>
      </w:r>
      <w:r w:rsidRPr="00727315">
        <w:rPr>
          <w:rFonts w:ascii="Times New Roman" w:hAnsi="Times New Roman"/>
          <w:sz w:val="28"/>
          <w:szCs w:val="28"/>
        </w:rPr>
        <w:t>е</w:t>
      </w:r>
      <w:r w:rsidRPr="00727315">
        <w:rPr>
          <w:rFonts w:ascii="Times New Roman" w:hAnsi="Times New Roman"/>
          <w:sz w:val="28"/>
          <w:szCs w:val="28"/>
        </w:rPr>
        <w:t>нение и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появление новых видов деятельности и</w:t>
      </w:r>
      <w:r w:rsid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т.п.)</w:t>
      </w:r>
    </w:p>
    <w:p w:rsidR="00AE0D6C" w:rsidRPr="00727315" w:rsidRDefault="00727315" w:rsidP="00727315">
      <w:pPr>
        <w:pStyle w:val="a3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E0D6C" w:rsidRPr="00727315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707CF" w:rsidRPr="00727315">
        <w:rPr>
          <w:rFonts w:ascii="Times New Roman" w:hAnsi="Times New Roman"/>
          <w:sz w:val="28"/>
          <w:szCs w:val="28"/>
        </w:rPr>
        <w:t>2</w:t>
      </w:r>
    </w:p>
    <w:p w:rsidR="00AE0D6C" w:rsidRPr="00727315" w:rsidRDefault="00AE0D6C" w:rsidP="00727315">
      <w:pPr>
        <w:pStyle w:val="a3"/>
        <w:ind w:left="6372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к распоряжению №</w:t>
      </w:r>
      <w:r w:rsidR="00F3543B" w:rsidRPr="00727315">
        <w:rPr>
          <w:rFonts w:ascii="Times New Roman" w:hAnsi="Times New Roman"/>
          <w:sz w:val="28"/>
          <w:szCs w:val="28"/>
        </w:rPr>
        <w:t xml:space="preserve"> </w:t>
      </w:r>
      <w:r w:rsidR="00727315">
        <w:rPr>
          <w:rFonts w:ascii="Times New Roman" w:hAnsi="Times New Roman"/>
          <w:sz w:val="28"/>
          <w:szCs w:val="28"/>
        </w:rPr>
        <w:t>2</w:t>
      </w:r>
    </w:p>
    <w:p w:rsidR="00AE0D6C" w:rsidRPr="00727315" w:rsidRDefault="00AE0D6C" w:rsidP="00727315">
      <w:pPr>
        <w:pStyle w:val="a3"/>
        <w:ind w:left="6372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от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="00F3543B" w:rsidRPr="00727315">
        <w:rPr>
          <w:rFonts w:ascii="Times New Roman" w:hAnsi="Times New Roman"/>
          <w:sz w:val="28"/>
          <w:szCs w:val="28"/>
        </w:rPr>
        <w:t>1</w:t>
      </w:r>
      <w:r w:rsidR="00071B2E" w:rsidRPr="00727315">
        <w:rPr>
          <w:rFonts w:ascii="Times New Roman" w:hAnsi="Times New Roman"/>
          <w:sz w:val="28"/>
          <w:szCs w:val="28"/>
        </w:rPr>
        <w:t>2</w:t>
      </w:r>
      <w:r w:rsidR="00F3543B" w:rsidRPr="00727315">
        <w:rPr>
          <w:rFonts w:ascii="Times New Roman" w:hAnsi="Times New Roman"/>
          <w:sz w:val="28"/>
          <w:szCs w:val="28"/>
        </w:rPr>
        <w:t xml:space="preserve"> января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20</w:t>
      </w:r>
      <w:r w:rsidR="00181D21" w:rsidRPr="00727315">
        <w:rPr>
          <w:rFonts w:ascii="Times New Roman" w:hAnsi="Times New Roman"/>
          <w:sz w:val="28"/>
          <w:szCs w:val="28"/>
        </w:rPr>
        <w:t>1</w:t>
      </w:r>
      <w:r w:rsidR="00727315">
        <w:rPr>
          <w:rFonts w:ascii="Times New Roman" w:hAnsi="Times New Roman"/>
          <w:sz w:val="28"/>
          <w:szCs w:val="28"/>
        </w:rPr>
        <w:t>6</w:t>
      </w:r>
      <w:r w:rsidR="00F37E00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года</w:t>
      </w:r>
    </w:p>
    <w:p w:rsidR="00AE0D6C" w:rsidRDefault="00AE0D6C" w:rsidP="00727315">
      <w:pPr>
        <w:pStyle w:val="a3"/>
        <w:rPr>
          <w:rFonts w:ascii="Times New Roman" w:hAnsi="Times New Roman"/>
          <w:sz w:val="28"/>
          <w:szCs w:val="28"/>
        </w:rPr>
      </w:pPr>
    </w:p>
    <w:p w:rsidR="00B6768C" w:rsidRPr="00727315" w:rsidRDefault="00B6768C" w:rsidP="00727315">
      <w:pPr>
        <w:pStyle w:val="a3"/>
        <w:rPr>
          <w:rFonts w:ascii="Times New Roman" w:hAnsi="Times New Roman"/>
          <w:sz w:val="28"/>
          <w:szCs w:val="28"/>
        </w:rPr>
      </w:pPr>
    </w:p>
    <w:p w:rsidR="00AE0D6C" w:rsidRPr="00727315" w:rsidRDefault="00AE0D6C" w:rsidP="00727315">
      <w:pPr>
        <w:pStyle w:val="a3"/>
        <w:rPr>
          <w:rFonts w:ascii="Times New Roman" w:hAnsi="Times New Roman"/>
          <w:sz w:val="28"/>
          <w:szCs w:val="28"/>
        </w:rPr>
      </w:pPr>
    </w:p>
    <w:p w:rsidR="00AE0D6C" w:rsidRPr="00727315" w:rsidRDefault="00AE0D6C" w:rsidP="007273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b/>
          <w:sz w:val="28"/>
          <w:szCs w:val="28"/>
        </w:rPr>
        <w:t>С О С Т А В</w:t>
      </w:r>
    </w:p>
    <w:p w:rsidR="00AE0D6C" w:rsidRPr="00727315" w:rsidRDefault="00AE0D6C" w:rsidP="007273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b/>
          <w:sz w:val="28"/>
          <w:szCs w:val="28"/>
        </w:rPr>
        <w:t>подотчетных лиц при администрации</w:t>
      </w:r>
      <w:r w:rsidR="00975542" w:rsidRPr="00727315">
        <w:rPr>
          <w:rFonts w:ascii="Times New Roman" w:hAnsi="Times New Roman"/>
          <w:b/>
          <w:sz w:val="28"/>
          <w:szCs w:val="28"/>
        </w:rPr>
        <w:t xml:space="preserve"> </w:t>
      </w:r>
      <w:r w:rsidR="006B72CF" w:rsidRPr="00727315">
        <w:rPr>
          <w:rFonts w:ascii="Times New Roman" w:hAnsi="Times New Roman"/>
          <w:b/>
          <w:sz w:val="28"/>
          <w:szCs w:val="28"/>
        </w:rPr>
        <w:t>Декабристского</w:t>
      </w:r>
    </w:p>
    <w:p w:rsidR="002D6E93" w:rsidRPr="00727315" w:rsidRDefault="002D6E93" w:rsidP="007273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b/>
          <w:sz w:val="28"/>
          <w:szCs w:val="28"/>
        </w:rPr>
        <w:t>муниципального образования на 201</w:t>
      </w:r>
      <w:r w:rsidR="00727315">
        <w:rPr>
          <w:rFonts w:ascii="Times New Roman" w:hAnsi="Times New Roman"/>
          <w:b/>
          <w:sz w:val="28"/>
          <w:szCs w:val="28"/>
        </w:rPr>
        <w:t>6</w:t>
      </w:r>
      <w:r w:rsidR="00975542" w:rsidRPr="00727315">
        <w:rPr>
          <w:rFonts w:ascii="Times New Roman" w:hAnsi="Times New Roman"/>
          <w:b/>
          <w:sz w:val="28"/>
          <w:szCs w:val="28"/>
        </w:rPr>
        <w:t xml:space="preserve"> </w:t>
      </w:r>
      <w:r w:rsidRPr="00727315">
        <w:rPr>
          <w:rFonts w:ascii="Times New Roman" w:hAnsi="Times New Roman"/>
          <w:b/>
          <w:sz w:val="28"/>
          <w:szCs w:val="28"/>
        </w:rPr>
        <w:t>год</w:t>
      </w:r>
    </w:p>
    <w:p w:rsidR="00AE0D6C" w:rsidRPr="00727315" w:rsidRDefault="00AE0D6C" w:rsidP="00AE0D6C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AE0D6C" w:rsidRPr="00727315" w:rsidRDefault="006B72CF" w:rsidP="00AE0D6C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 xml:space="preserve">Андрущенко Виктор Андреевич </w:t>
      </w:r>
      <w:r w:rsidR="00AE0D6C" w:rsidRPr="00727315">
        <w:rPr>
          <w:rFonts w:ascii="Times New Roman" w:hAnsi="Times New Roman"/>
          <w:sz w:val="28"/>
          <w:szCs w:val="28"/>
        </w:rPr>
        <w:t>-</w:t>
      </w:r>
      <w:r w:rsidR="00722B33" w:rsidRPr="00727315">
        <w:rPr>
          <w:rFonts w:ascii="Times New Roman" w:hAnsi="Times New Roman"/>
          <w:sz w:val="28"/>
          <w:szCs w:val="28"/>
        </w:rPr>
        <w:t xml:space="preserve"> </w:t>
      </w:r>
      <w:r w:rsidR="00AE0D6C" w:rsidRPr="00727315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727315">
        <w:rPr>
          <w:rFonts w:ascii="Times New Roman" w:hAnsi="Times New Roman"/>
          <w:sz w:val="28"/>
          <w:szCs w:val="28"/>
        </w:rPr>
        <w:t>Декабр</w:t>
      </w:r>
      <w:r w:rsidRPr="00727315">
        <w:rPr>
          <w:rFonts w:ascii="Times New Roman" w:hAnsi="Times New Roman"/>
          <w:sz w:val="28"/>
          <w:szCs w:val="28"/>
        </w:rPr>
        <w:t>и</w:t>
      </w:r>
      <w:r w:rsidRPr="00727315">
        <w:rPr>
          <w:rFonts w:ascii="Times New Roman" w:hAnsi="Times New Roman"/>
          <w:sz w:val="28"/>
          <w:szCs w:val="28"/>
        </w:rPr>
        <w:t>стского</w:t>
      </w:r>
      <w:r w:rsidR="00AE0D6C" w:rsidRPr="00727315">
        <w:rPr>
          <w:rFonts w:ascii="Times New Roman" w:hAnsi="Times New Roman"/>
          <w:sz w:val="28"/>
          <w:szCs w:val="28"/>
        </w:rPr>
        <w:t xml:space="preserve"> МО</w:t>
      </w:r>
      <w:r w:rsidR="00722B33" w:rsidRPr="00727315">
        <w:rPr>
          <w:rFonts w:ascii="Times New Roman" w:hAnsi="Times New Roman"/>
          <w:sz w:val="28"/>
          <w:szCs w:val="28"/>
        </w:rPr>
        <w:t>.</w:t>
      </w:r>
    </w:p>
    <w:p w:rsidR="00543C19" w:rsidRPr="00727315" w:rsidRDefault="00727315" w:rsidP="00AE0D6C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Приходько Дмитрий Сергеевич</w:t>
      </w:r>
      <w:r w:rsidR="006B72CF" w:rsidRPr="007273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заместитель главы</w:t>
      </w:r>
      <w:r w:rsidR="00543C19" w:rsidRPr="00727315">
        <w:rPr>
          <w:rFonts w:ascii="Times New Roman" w:hAnsi="Times New Roman"/>
          <w:sz w:val="28"/>
          <w:szCs w:val="28"/>
        </w:rPr>
        <w:t xml:space="preserve"> администр</w:t>
      </w:r>
      <w:r w:rsidR="00543C19" w:rsidRPr="00727315">
        <w:rPr>
          <w:rFonts w:ascii="Times New Roman" w:hAnsi="Times New Roman"/>
          <w:sz w:val="28"/>
          <w:szCs w:val="28"/>
        </w:rPr>
        <w:t>а</w:t>
      </w:r>
      <w:r w:rsidR="00543C19" w:rsidRPr="00727315">
        <w:rPr>
          <w:rFonts w:ascii="Times New Roman" w:hAnsi="Times New Roman"/>
          <w:sz w:val="28"/>
          <w:szCs w:val="28"/>
        </w:rPr>
        <w:t xml:space="preserve">ции </w:t>
      </w:r>
      <w:r w:rsidR="006B72CF" w:rsidRPr="00727315">
        <w:rPr>
          <w:rFonts w:ascii="Times New Roman" w:hAnsi="Times New Roman"/>
          <w:sz w:val="28"/>
          <w:szCs w:val="28"/>
        </w:rPr>
        <w:t>Декабристс</w:t>
      </w:r>
      <w:r w:rsidR="00543C19" w:rsidRPr="00727315">
        <w:rPr>
          <w:rFonts w:ascii="Times New Roman" w:hAnsi="Times New Roman"/>
          <w:sz w:val="28"/>
          <w:szCs w:val="28"/>
        </w:rPr>
        <w:t>кого МО</w:t>
      </w:r>
      <w:r>
        <w:rPr>
          <w:rFonts w:ascii="Times New Roman" w:hAnsi="Times New Roman"/>
          <w:sz w:val="28"/>
          <w:szCs w:val="28"/>
        </w:rPr>
        <w:t>.</w:t>
      </w:r>
    </w:p>
    <w:p w:rsidR="00AE0D6C" w:rsidRPr="00727315" w:rsidRDefault="00727315" w:rsidP="00727315">
      <w:pPr>
        <w:pStyle w:val="a3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E0D6C" w:rsidRPr="00727315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707CF" w:rsidRPr="00727315">
        <w:rPr>
          <w:rFonts w:ascii="Times New Roman" w:hAnsi="Times New Roman"/>
          <w:sz w:val="28"/>
          <w:szCs w:val="28"/>
        </w:rPr>
        <w:t>3</w:t>
      </w:r>
    </w:p>
    <w:p w:rsidR="00F37E00" w:rsidRPr="00727315" w:rsidRDefault="00AE0D6C" w:rsidP="00727315">
      <w:pPr>
        <w:pStyle w:val="a3"/>
        <w:ind w:left="6372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к распоряжению №</w:t>
      </w:r>
      <w:r w:rsidR="00F37E00" w:rsidRPr="00727315">
        <w:rPr>
          <w:rFonts w:ascii="Times New Roman" w:hAnsi="Times New Roman"/>
          <w:sz w:val="28"/>
          <w:szCs w:val="28"/>
        </w:rPr>
        <w:t xml:space="preserve"> </w:t>
      </w:r>
      <w:r w:rsidR="00727315">
        <w:rPr>
          <w:rFonts w:ascii="Times New Roman" w:hAnsi="Times New Roman"/>
          <w:sz w:val="28"/>
          <w:szCs w:val="28"/>
        </w:rPr>
        <w:t>2</w:t>
      </w:r>
    </w:p>
    <w:p w:rsidR="00AE0D6C" w:rsidRPr="00727315" w:rsidRDefault="002D6E93" w:rsidP="00727315">
      <w:pPr>
        <w:pStyle w:val="a3"/>
        <w:ind w:left="6372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от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="00F3543B" w:rsidRPr="00727315">
        <w:rPr>
          <w:rFonts w:ascii="Times New Roman" w:hAnsi="Times New Roman"/>
          <w:sz w:val="28"/>
          <w:szCs w:val="28"/>
        </w:rPr>
        <w:t>1</w:t>
      </w:r>
      <w:r w:rsidR="00071B2E" w:rsidRPr="00727315">
        <w:rPr>
          <w:rFonts w:ascii="Times New Roman" w:hAnsi="Times New Roman"/>
          <w:sz w:val="28"/>
          <w:szCs w:val="28"/>
        </w:rPr>
        <w:t>2</w:t>
      </w:r>
      <w:r w:rsidR="00F3543B" w:rsidRPr="00727315">
        <w:rPr>
          <w:rFonts w:ascii="Times New Roman" w:hAnsi="Times New Roman"/>
          <w:sz w:val="28"/>
          <w:szCs w:val="28"/>
        </w:rPr>
        <w:t xml:space="preserve"> января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="00AE0D6C" w:rsidRPr="00727315">
        <w:rPr>
          <w:rFonts w:ascii="Times New Roman" w:hAnsi="Times New Roman"/>
          <w:sz w:val="28"/>
          <w:szCs w:val="28"/>
        </w:rPr>
        <w:t>20</w:t>
      </w:r>
      <w:r w:rsidR="00181D21" w:rsidRPr="00727315">
        <w:rPr>
          <w:rFonts w:ascii="Times New Roman" w:hAnsi="Times New Roman"/>
          <w:sz w:val="28"/>
          <w:szCs w:val="28"/>
        </w:rPr>
        <w:t>1</w:t>
      </w:r>
      <w:r w:rsidR="00727315">
        <w:rPr>
          <w:rFonts w:ascii="Times New Roman" w:hAnsi="Times New Roman"/>
          <w:sz w:val="28"/>
          <w:szCs w:val="28"/>
        </w:rPr>
        <w:t>6</w:t>
      </w:r>
      <w:r w:rsidR="00AE0D6C" w:rsidRPr="00727315">
        <w:rPr>
          <w:rFonts w:ascii="Times New Roman" w:hAnsi="Times New Roman"/>
          <w:sz w:val="28"/>
          <w:szCs w:val="28"/>
        </w:rPr>
        <w:t xml:space="preserve"> года</w:t>
      </w:r>
    </w:p>
    <w:p w:rsidR="00AE0D6C" w:rsidRPr="00727315" w:rsidRDefault="00AE0D6C" w:rsidP="00AE0D6C">
      <w:pPr>
        <w:pStyle w:val="a3"/>
        <w:rPr>
          <w:rFonts w:ascii="Times New Roman" w:hAnsi="Times New Roman"/>
          <w:sz w:val="28"/>
          <w:szCs w:val="28"/>
        </w:rPr>
      </w:pPr>
    </w:p>
    <w:p w:rsidR="00AE0D6C" w:rsidRPr="00727315" w:rsidRDefault="00AE0D6C" w:rsidP="007273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4D5A" w:rsidRPr="00727315" w:rsidRDefault="00AD4D5A" w:rsidP="00DF3F40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b/>
          <w:sz w:val="28"/>
          <w:szCs w:val="28"/>
        </w:rPr>
        <w:t>СОСТАВ</w:t>
      </w:r>
    </w:p>
    <w:p w:rsidR="00B6768C" w:rsidRDefault="00DF3F40" w:rsidP="00DF3F40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b/>
          <w:sz w:val="28"/>
          <w:szCs w:val="28"/>
        </w:rPr>
        <w:t xml:space="preserve">Инвентаризационной комиссии и </w:t>
      </w:r>
      <w:r w:rsidR="00AE0D6C" w:rsidRPr="00727315">
        <w:rPr>
          <w:rFonts w:ascii="Times New Roman" w:hAnsi="Times New Roman"/>
          <w:b/>
          <w:sz w:val="28"/>
          <w:szCs w:val="28"/>
        </w:rPr>
        <w:t>постоянно-действующе</w:t>
      </w:r>
      <w:r w:rsidR="00AD4D5A" w:rsidRPr="00727315">
        <w:rPr>
          <w:rFonts w:ascii="Times New Roman" w:hAnsi="Times New Roman"/>
          <w:b/>
          <w:sz w:val="28"/>
          <w:szCs w:val="28"/>
        </w:rPr>
        <w:t>й</w:t>
      </w:r>
      <w:r w:rsidR="00975542" w:rsidRPr="00727315">
        <w:rPr>
          <w:rFonts w:ascii="Times New Roman" w:hAnsi="Times New Roman"/>
          <w:b/>
          <w:sz w:val="28"/>
          <w:szCs w:val="28"/>
        </w:rPr>
        <w:t xml:space="preserve"> </w:t>
      </w:r>
      <w:r w:rsidR="00AD4D5A" w:rsidRPr="00727315">
        <w:rPr>
          <w:rFonts w:ascii="Times New Roman" w:hAnsi="Times New Roman"/>
          <w:b/>
          <w:sz w:val="28"/>
          <w:szCs w:val="28"/>
        </w:rPr>
        <w:t>комиссии</w:t>
      </w:r>
      <w:r w:rsidR="00B6768C">
        <w:rPr>
          <w:rFonts w:ascii="Times New Roman" w:hAnsi="Times New Roman"/>
          <w:b/>
          <w:sz w:val="28"/>
          <w:szCs w:val="28"/>
        </w:rPr>
        <w:t xml:space="preserve"> по</w:t>
      </w:r>
    </w:p>
    <w:p w:rsidR="00DF3F40" w:rsidRPr="00727315" w:rsidRDefault="00DF3F40" w:rsidP="00DF3F40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b/>
          <w:sz w:val="28"/>
          <w:szCs w:val="28"/>
        </w:rPr>
        <w:t>приему-передаче и списани</w:t>
      </w:r>
      <w:r w:rsidR="00B6768C">
        <w:rPr>
          <w:rFonts w:ascii="Times New Roman" w:hAnsi="Times New Roman"/>
          <w:b/>
          <w:sz w:val="28"/>
          <w:szCs w:val="28"/>
        </w:rPr>
        <w:t>ю объектов нефинансовых активов</w:t>
      </w:r>
    </w:p>
    <w:p w:rsidR="00AE0D6C" w:rsidRPr="00727315" w:rsidRDefault="006B72CF" w:rsidP="00DF3F40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b/>
          <w:sz w:val="28"/>
          <w:szCs w:val="28"/>
        </w:rPr>
        <w:t>Декабристского</w:t>
      </w:r>
      <w:r w:rsidR="002D6E93" w:rsidRPr="00727315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B6768C">
        <w:rPr>
          <w:rFonts w:ascii="Times New Roman" w:hAnsi="Times New Roman"/>
          <w:b/>
          <w:sz w:val="28"/>
          <w:szCs w:val="28"/>
        </w:rPr>
        <w:t xml:space="preserve"> </w:t>
      </w:r>
      <w:r w:rsidR="002D6E93" w:rsidRPr="00727315">
        <w:rPr>
          <w:rFonts w:ascii="Times New Roman" w:hAnsi="Times New Roman"/>
          <w:b/>
          <w:sz w:val="28"/>
          <w:szCs w:val="28"/>
        </w:rPr>
        <w:t>о</w:t>
      </w:r>
      <w:r w:rsidR="002D6E93" w:rsidRPr="00727315">
        <w:rPr>
          <w:rFonts w:ascii="Times New Roman" w:hAnsi="Times New Roman"/>
          <w:b/>
          <w:sz w:val="28"/>
          <w:szCs w:val="28"/>
        </w:rPr>
        <w:t>б</w:t>
      </w:r>
      <w:r w:rsidR="002D6E93" w:rsidRPr="00727315">
        <w:rPr>
          <w:rFonts w:ascii="Times New Roman" w:hAnsi="Times New Roman"/>
          <w:b/>
          <w:sz w:val="28"/>
          <w:szCs w:val="28"/>
        </w:rPr>
        <w:t>разования</w:t>
      </w:r>
      <w:r w:rsidR="00975542" w:rsidRPr="00727315">
        <w:rPr>
          <w:rFonts w:ascii="Times New Roman" w:hAnsi="Times New Roman"/>
          <w:b/>
          <w:sz w:val="28"/>
          <w:szCs w:val="28"/>
        </w:rPr>
        <w:t xml:space="preserve"> </w:t>
      </w:r>
      <w:r w:rsidR="002D6E93" w:rsidRPr="00727315">
        <w:rPr>
          <w:rFonts w:ascii="Times New Roman" w:hAnsi="Times New Roman"/>
          <w:b/>
          <w:sz w:val="28"/>
          <w:szCs w:val="28"/>
        </w:rPr>
        <w:t>на 201</w:t>
      </w:r>
      <w:r w:rsidR="00727315">
        <w:rPr>
          <w:rFonts w:ascii="Times New Roman" w:hAnsi="Times New Roman"/>
          <w:b/>
          <w:sz w:val="28"/>
          <w:szCs w:val="28"/>
        </w:rPr>
        <w:t>6</w:t>
      </w:r>
      <w:r w:rsidR="00181D21" w:rsidRPr="00727315">
        <w:rPr>
          <w:rFonts w:ascii="Times New Roman" w:hAnsi="Times New Roman"/>
          <w:b/>
          <w:sz w:val="28"/>
          <w:szCs w:val="28"/>
        </w:rPr>
        <w:t xml:space="preserve"> </w:t>
      </w:r>
      <w:r w:rsidR="002D6E93" w:rsidRPr="00727315">
        <w:rPr>
          <w:rFonts w:ascii="Times New Roman" w:hAnsi="Times New Roman"/>
          <w:b/>
          <w:sz w:val="28"/>
          <w:szCs w:val="28"/>
        </w:rPr>
        <w:t>год</w:t>
      </w:r>
    </w:p>
    <w:p w:rsidR="008B7A45" w:rsidRPr="00727315" w:rsidRDefault="008B7A45" w:rsidP="00AE0D6C">
      <w:pPr>
        <w:pStyle w:val="a3"/>
        <w:ind w:left="142"/>
        <w:jc w:val="center"/>
        <w:rPr>
          <w:rFonts w:ascii="Times New Roman" w:hAnsi="Times New Roman"/>
          <w:sz w:val="28"/>
          <w:szCs w:val="28"/>
        </w:rPr>
      </w:pPr>
    </w:p>
    <w:p w:rsidR="00A768D3" w:rsidRPr="00727315" w:rsidRDefault="002520EA" w:rsidP="00A768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П</w:t>
      </w:r>
      <w:r w:rsidR="00AE0D6C" w:rsidRPr="00727315">
        <w:rPr>
          <w:rFonts w:ascii="Times New Roman" w:hAnsi="Times New Roman"/>
          <w:sz w:val="28"/>
          <w:szCs w:val="28"/>
        </w:rPr>
        <w:t>редседатель комиссии: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</w:p>
    <w:p w:rsidR="00A768D3" w:rsidRPr="00727315" w:rsidRDefault="006B72CF" w:rsidP="00A768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 xml:space="preserve">Андрущенко Виктор Андреевич </w:t>
      </w:r>
      <w:r w:rsidR="00A768D3" w:rsidRPr="00727315">
        <w:rPr>
          <w:rFonts w:ascii="Times New Roman" w:hAnsi="Times New Roman"/>
          <w:sz w:val="28"/>
          <w:szCs w:val="28"/>
        </w:rPr>
        <w:t xml:space="preserve">- глава администрации </w:t>
      </w:r>
      <w:r w:rsidRPr="00727315">
        <w:rPr>
          <w:rFonts w:ascii="Times New Roman" w:hAnsi="Times New Roman"/>
          <w:sz w:val="28"/>
          <w:szCs w:val="28"/>
        </w:rPr>
        <w:t>Декабристского</w:t>
      </w:r>
      <w:r w:rsidR="00A768D3" w:rsidRPr="00727315">
        <w:rPr>
          <w:rFonts w:ascii="Times New Roman" w:hAnsi="Times New Roman"/>
          <w:sz w:val="28"/>
          <w:szCs w:val="28"/>
        </w:rPr>
        <w:t xml:space="preserve"> МО.</w:t>
      </w:r>
    </w:p>
    <w:p w:rsidR="00AE0D6C" w:rsidRPr="00727315" w:rsidRDefault="002520EA" w:rsidP="00AE0D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Ч</w:t>
      </w:r>
      <w:r w:rsidR="00B6768C">
        <w:rPr>
          <w:rFonts w:ascii="Times New Roman" w:hAnsi="Times New Roman"/>
          <w:sz w:val="28"/>
          <w:szCs w:val="28"/>
        </w:rPr>
        <w:t>лены комиссии:</w:t>
      </w:r>
    </w:p>
    <w:p w:rsidR="00AE0D6C" w:rsidRPr="00727315" w:rsidRDefault="00B6768C" w:rsidP="00B676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Приходько Дмитрий Сергеевич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 w:rsidR="00AE0D6C" w:rsidRPr="00727315">
        <w:rPr>
          <w:rFonts w:ascii="Times New Roman" w:hAnsi="Times New Roman"/>
          <w:sz w:val="28"/>
          <w:szCs w:val="28"/>
        </w:rPr>
        <w:t>администр</w:t>
      </w:r>
      <w:r w:rsidR="00AE0D6C" w:rsidRPr="00727315">
        <w:rPr>
          <w:rFonts w:ascii="Times New Roman" w:hAnsi="Times New Roman"/>
          <w:sz w:val="28"/>
          <w:szCs w:val="28"/>
        </w:rPr>
        <w:t>а</w:t>
      </w:r>
      <w:r w:rsidR="00AE0D6C" w:rsidRPr="00727315">
        <w:rPr>
          <w:rFonts w:ascii="Times New Roman" w:hAnsi="Times New Roman"/>
          <w:sz w:val="28"/>
          <w:szCs w:val="28"/>
        </w:rPr>
        <w:t>ции</w:t>
      </w:r>
    </w:p>
    <w:p w:rsidR="00AE0D6C" w:rsidRPr="00727315" w:rsidRDefault="00B6768C" w:rsidP="00B676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Полякова Любовь Николаевна</w:t>
      </w:r>
      <w:r w:rsidR="00F3543B" w:rsidRPr="00727315">
        <w:rPr>
          <w:rFonts w:ascii="Times New Roman" w:hAnsi="Times New Roman"/>
          <w:sz w:val="28"/>
          <w:szCs w:val="28"/>
        </w:rPr>
        <w:t xml:space="preserve"> </w:t>
      </w:r>
      <w:r w:rsidR="006B72CF" w:rsidRPr="00727315">
        <w:rPr>
          <w:rFonts w:ascii="Times New Roman" w:hAnsi="Times New Roman"/>
          <w:sz w:val="28"/>
          <w:szCs w:val="28"/>
        </w:rPr>
        <w:t xml:space="preserve">– </w:t>
      </w:r>
      <w:r w:rsidR="00071B2E" w:rsidRPr="00727315">
        <w:rPr>
          <w:rFonts w:ascii="Times New Roman" w:hAnsi="Times New Roman"/>
          <w:sz w:val="28"/>
          <w:szCs w:val="28"/>
        </w:rPr>
        <w:t>ведущий специалист администр</w:t>
      </w:r>
      <w:r w:rsidR="00071B2E" w:rsidRPr="00727315">
        <w:rPr>
          <w:rFonts w:ascii="Times New Roman" w:hAnsi="Times New Roman"/>
          <w:sz w:val="28"/>
          <w:szCs w:val="28"/>
        </w:rPr>
        <w:t>а</w:t>
      </w:r>
      <w:r w:rsidR="00071B2E" w:rsidRPr="00727315">
        <w:rPr>
          <w:rFonts w:ascii="Times New Roman" w:hAnsi="Times New Roman"/>
          <w:sz w:val="28"/>
          <w:szCs w:val="28"/>
        </w:rPr>
        <w:t>ции</w:t>
      </w:r>
    </w:p>
    <w:p w:rsidR="00F3543B" w:rsidRPr="00727315" w:rsidRDefault="00B6768C" w:rsidP="00B676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Акмалиева Жанара Аубикеровна</w:t>
      </w:r>
      <w:r w:rsidR="00F3543B" w:rsidRPr="007273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F3543B" w:rsidRPr="007273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 ВУС</w:t>
      </w:r>
      <w:r w:rsidR="00F3543B" w:rsidRPr="0072731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E0D6C" w:rsidRPr="00727315" w:rsidRDefault="00AE0D6C" w:rsidP="00DF3F40">
      <w:pPr>
        <w:pStyle w:val="a3"/>
        <w:rPr>
          <w:rFonts w:ascii="Times New Roman" w:hAnsi="Times New Roman"/>
          <w:sz w:val="28"/>
          <w:szCs w:val="28"/>
        </w:rPr>
      </w:pPr>
    </w:p>
    <w:p w:rsidR="00DF3F40" w:rsidRPr="00727315" w:rsidRDefault="0056027F" w:rsidP="00B6768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</w:r>
      <w:r w:rsidRPr="00727315">
        <w:rPr>
          <w:rFonts w:ascii="Times New Roman" w:hAnsi="Times New Roman"/>
          <w:b/>
          <w:sz w:val="28"/>
          <w:szCs w:val="28"/>
        </w:rPr>
        <w:t xml:space="preserve">Возложить на </w:t>
      </w:r>
      <w:r w:rsidR="00417C7B" w:rsidRPr="00727315">
        <w:rPr>
          <w:rFonts w:ascii="Times New Roman" w:hAnsi="Times New Roman"/>
          <w:b/>
          <w:sz w:val="28"/>
          <w:szCs w:val="28"/>
        </w:rPr>
        <w:t>постоянно-действующую</w:t>
      </w:r>
      <w:r w:rsidR="00975542" w:rsidRPr="00727315">
        <w:rPr>
          <w:rFonts w:ascii="Times New Roman" w:hAnsi="Times New Roman"/>
          <w:b/>
          <w:sz w:val="28"/>
          <w:szCs w:val="28"/>
        </w:rPr>
        <w:t xml:space="preserve"> </w:t>
      </w:r>
      <w:r w:rsidRPr="00727315">
        <w:rPr>
          <w:rFonts w:ascii="Times New Roman" w:hAnsi="Times New Roman"/>
          <w:b/>
          <w:sz w:val="28"/>
          <w:szCs w:val="28"/>
        </w:rPr>
        <w:t>комиссии по приему-передаче и списанию объектов нефинансовых активов следующие по</w:t>
      </w:r>
      <w:r w:rsidRPr="00727315">
        <w:rPr>
          <w:rFonts w:ascii="Times New Roman" w:hAnsi="Times New Roman"/>
          <w:b/>
          <w:sz w:val="28"/>
          <w:szCs w:val="28"/>
        </w:rPr>
        <w:t>л</w:t>
      </w:r>
      <w:r w:rsidRPr="00727315">
        <w:rPr>
          <w:rFonts w:ascii="Times New Roman" w:hAnsi="Times New Roman"/>
          <w:b/>
          <w:sz w:val="28"/>
          <w:szCs w:val="28"/>
        </w:rPr>
        <w:t>номочия:</w:t>
      </w:r>
    </w:p>
    <w:p w:rsidR="0056027F" w:rsidRPr="00727315" w:rsidRDefault="0056027F" w:rsidP="00B676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  <w:t>- оценка состояния основных средств, нематериальных и непроизво</w:t>
      </w:r>
      <w:r w:rsidRPr="00727315">
        <w:rPr>
          <w:rFonts w:ascii="Times New Roman" w:hAnsi="Times New Roman"/>
          <w:sz w:val="28"/>
          <w:szCs w:val="28"/>
        </w:rPr>
        <w:t>д</w:t>
      </w:r>
      <w:r w:rsidRPr="00727315">
        <w:rPr>
          <w:rFonts w:ascii="Times New Roman" w:hAnsi="Times New Roman"/>
          <w:sz w:val="28"/>
          <w:szCs w:val="28"/>
        </w:rPr>
        <w:t>ственных</w:t>
      </w:r>
      <w:r w:rsidR="000E081B" w:rsidRPr="00727315">
        <w:rPr>
          <w:rFonts w:ascii="Times New Roman" w:hAnsi="Times New Roman"/>
          <w:sz w:val="28"/>
          <w:szCs w:val="28"/>
        </w:rPr>
        <w:t xml:space="preserve"> активов на стадии принятия их на учет, а так же находящихся в экспл</w:t>
      </w:r>
      <w:r w:rsidR="00417C7B" w:rsidRPr="00727315">
        <w:rPr>
          <w:rFonts w:ascii="Times New Roman" w:hAnsi="Times New Roman"/>
          <w:sz w:val="28"/>
          <w:szCs w:val="28"/>
        </w:rPr>
        <w:t>уатации (пользовании) в администрации Декабристского МО;</w:t>
      </w:r>
    </w:p>
    <w:p w:rsidR="00417C7B" w:rsidRPr="00727315" w:rsidRDefault="00417C7B" w:rsidP="00B676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  <w:t>- определение срока полезного использования нефинансовых активов при принятии их к бюджетному учету и в целях начисления амортизации;</w:t>
      </w:r>
    </w:p>
    <w:p w:rsidR="00417C7B" w:rsidRPr="00727315" w:rsidRDefault="00417C7B" w:rsidP="00B676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  <w:t>- участие в мониторинге цен и принятие решения по принятию к учету имущества по текущей рыночной стоимости;</w:t>
      </w:r>
    </w:p>
    <w:p w:rsidR="00417C7B" w:rsidRPr="00727315" w:rsidRDefault="00417C7B" w:rsidP="00B676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  <w:t>- оценка состояния материальных запасов, находящихся в эксплуатации (или в запасе);</w:t>
      </w:r>
    </w:p>
    <w:p w:rsidR="00417C7B" w:rsidRPr="00727315" w:rsidRDefault="00417C7B" w:rsidP="00B676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  <w:t xml:space="preserve">- оформление первичных учетных документов по движению имущества в случае, если предусмотрено наличие подписей комиссии, как обязательного реквизита, а </w:t>
      </w:r>
      <w:r w:rsidR="00B6768C" w:rsidRPr="00727315">
        <w:rPr>
          <w:rFonts w:ascii="Times New Roman" w:hAnsi="Times New Roman"/>
          <w:sz w:val="28"/>
          <w:szCs w:val="28"/>
        </w:rPr>
        <w:t>также,</w:t>
      </w:r>
      <w:r w:rsidRPr="00727315">
        <w:rPr>
          <w:rFonts w:ascii="Times New Roman" w:hAnsi="Times New Roman"/>
          <w:sz w:val="28"/>
          <w:szCs w:val="28"/>
        </w:rPr>
        <w:t xml:space="preserve"> если это предусмотрено соответствующей процедурой принятия на учет и (или) списания (выбытия) с учета объектов имущества.</w:t>
      </w:r>
    </w:p>
    <w:p w:rsidR="00FC5509" w:rsidRPr="00727315" w:rsidRDefault="00FC5509" w:rsidP="00DF3F40">
      <w:pPr>
        <w:pStyle w:val="a3"/>
        <w:rPr>
          <w:rFonts w:ascii="Times New Roman" w:hAnsi="Times New Roman"/>
          <w:sz w:val="28"/>
          <w:szCs w:val="28"/>
        </w:rPr>
      </w:pPr>
    </w:p>
    <w:p w:rsidR="00417C7B" w:rsidRPr="00727315" w:rsidRDefault="00417C7B" w:rsidP="00B6768C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b/>
          <w:sz w:val="28"/>
          <w:szCs w:val="28"/>
        </w:rPr>
        <w:t>Возложить на постоянно-действующую</w:t>
      </w:r>
      <w:r w:rsidR="00975542" w:rsidRPr="00727315">
        <w:rPr>
          <w:rFonts w:ascii="Times New Roman" w:hAnsi="Times New Roman"/>
          <w:b/>
          <w:sz w:val="28"/>
          <w:szCs w:val="28"/>
        </w:rPr>
        <w:t xml:space="preserve"> </w:t>
      </w:r>
      <w:r w:rsidRPr="00727315">
        <w:rPr>
          <w:rFonts w:ascii="Times New Roman" w:hAnsi="Times New Roman"/>
          <w:b/>
          <w:sz w:val="28"/>
          <w:szCs w:val="28"/>
        </w:rPr>
        <w:t>инвентаризационную к</w:t>
      </w:r>
      <w:r w:rsidRPr="00727315">
        <w:rPr>
          <w:rFonts w:ascii="Times New Roman" w:hAnsi="Times New Roman"/>
          <w:b/>
          <w:sz w:val="28"/>
          <w:szCs w:val="28"/>
        </w:rPr>
        <w:t>о</w:t>
      </w:r>
      <w:r w:rsidRPr="00727315">
        <w:rPr>
          <w:rFonts w:ascii="Times New Roman" w:hAnsi="Times New Roman"/>
          <w:b/>
          <w:sz w:val="28"/>
          <w:szCs w:val="28"/>
        </w:rPr>
        <w:t>миссию следующие полномочия:</w:t>
      </w:r>
    </w:p>
    <w:p w:rsidR="00417C7B" w:rsidRPr="00727315" w:rsidRDefault="00CC289A" w:rsidP="00B676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- организация и проведение инвентаризаций имущества и обязательств учр</w:t>
      </w:r>
      <w:r w:rsidRPr="00727315">
        <w:rPr>
          <w:rFonts w:ascii="Times New Roman" w:hAnsi="Times New Roman"/>
          <w:sz w:val="28"/>
          <w:szCs w:val="28"/>
        </w:rPr>
        <w:t>е</w:t>
      </w:r>
      <w:r w:rsidRPr="00727315">
        <w:rPr>
          <w:rFonts w:ascii="Times New Roman" w:hAnsi="Times New Roman"/>
          <w:sz w:val="28"/>
          <w:szCs w:val="28"/>
        </w:rPr>
        <w:t>ждения;</w:t>
      </w:r>
    </w:p>
    <w:p w:rsidR="00CC289A" w:rsidRPr="00727315" w:rsidRDefault="00CC289A" w:rsidP="00B676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- представление руководителю учреждения результатов инвентаризации в учреждении;</w:t>
      </w:r>
    </w:p>
    <w:p w:rsidR="00FA573C" w:rsidRPr="00727315" w:rsidRDefault="00FA573C" w:rsidP="00B676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- представление руководителю учреждения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предложений по привлеч</w:t>
      </w:r>
      <w:r w:rsidRPr="00727315">
        <w:rPr>
          <w:rFonts w:ascii="Times New Roman" w:hAnsi="Times New Roman"/>
          <w:sz w:val="28"/>
          <w:szCs w:val="28"/>
        </w:rPr>
        <w:t>е</w:t>
      </w:r>
      <w:r w:rsidRPr="00727315">
        <w:rPr>
          <w:rFonts w:ascii="Times New Roman" w:hAnsi="Times New Roman"/>
          <w:sz w:val="28"/>
          <w:szCs w:val="28"/>
        </w:rPr>
        <w:t>нию у ответственности лиц, виновных в недостачах, хищениях или порчи имущес</w:t>
      </w:r>
      <w:r w:rsidRPr="00727315">
        <w:rPr>
          <w:rFonts w:ascii="Times New Roman" w:hAnsi="Times New Roman"/>
          <w:sz w:val="28"/>
          <w:szCs w:val="28"/>
        </w:rPr>
        <w:t>т</w:t>
      </w:r>
      <w:r w:rsidRPr="00727315">
        <w:rPr>
          <w:rFonts w:ascii="Times New Roman" w:hAnsi="Times New Roman"/>
          <w:sz w:val="28"/>
          <w:szCs w:val="28"/>
        </w:rPr>
        <w:t>ва учреждения.</w:t>
      </w:r>
    </w:p>
    <w:p w:rsidR="00FA573C" w:rsidRPr="00727315" w:rsidRDefault="00FA573C" w:rsidP="00B676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В случае временного отсутствия членов комиссии их обязанности исполняют исполняющие обязанности по должности.</w:t>
      </w:r>
    </w:p>
    <w:sectPr w:rsidR="00FA573C" w:rsidRPr="00727315" w:rsidSect="00FC12D1">
      <w:pgSz w:w="11906" w:h="16838"/>
      <w:pgMar w:top="1134" w:right="850" w:bottom="1134" w:left="1701" w:header="708" w:footer="708" w:gutter="0"/>
      <w:cols w:space="708"/>
      <w:docGrid w:linePitch="19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D90"/>
    <w:multiLevelType w:val="hybridMultilevel"/>
    <w:tmpl w:val="89A89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00E67"/>
    <w:multiLevelType w:val="hybridMultilevel"/>
    <w:tmpl w:val="DA10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D0453"/>
    <w:multiLevelType w:val="hybridMultilevel"/>
    <w:tmpl w:val="2B0243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AF0194"/>
    <w:multiLevelType w:val="hybridMultilevel"/>
    <w:tmpl w:val="913C2786"/>
    <w:lvl w:ilvl="0" w:tplc="A5AAF56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BA32518"/>
    <w:multiLevelType w:val="hybridMultilevel"/>
    <w:tmpl w:val="DF3CA2CC"/>
    <w:lvl w:ilvl="0" w:tplc="A81A9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9359B2"/>
    <w:multiLevelType w:val="hybridMultilevel"/>
    <w:tmpl w:val="0A280756"/>
    <w:lvl w:ilvl="0" w:tplc="14928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3309C1"/>
    <w:multiLevelType w:val="hybridMultilevel"/>
    <w:tmpl w:val="9C90E8C6"/>
    <w:lvl w:ilvl="0" w:tplc="9B102890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>
    <w:nsid w:val="3E946A64"/>
    <w:multiLevelType w:val="hybridMultilevel"/>
    <w:tmpl w:val="7CA68DC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462E1A3C"/>
    <w:multiLevelType w:val="hybridMultilevel"/>
    <w:tmpl w:val="C380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91DA3"/>
    <w:multiLevelType w:val="hybridMultilevel"/>
    <w:tmpl w:val="EBBE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86680"/>
    <w:multiLevelType w:val="hybridMultilevel"/>
    <w:tmpl w:val="E7A2DC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D541879"/>
    <w:multiLevelType w:val="hybridMultilevel"/>
    <w:tmpl w:val="53BE1B6C"/>
    <w:lvl w:ilvl="0" w:tplc="CDEC5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32665A"/>
    <w:multiLevelType w:val="hybridMultilevel"/>
    <w:tmpl w:val="EC8A07AC"/>
    <w:lvl w:ilvl="0" w:tplc="5E78B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D562FB9"/>
    <w:multiLevelType w:val="hybridMultilevel"/>
    <w:tmpl w:val="0A280756"/>
    <w:lvl w:ilvl="0" w:tplc="14928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DE34F38"/>
    <w:multiLevelType w:val="hybridMultilevel"/>
    <w:tmpl w:val="A86CC31A"/>
    <w:lvl w:ilvl="0" w:tplc="3B10657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1"/>
  </w:num>
  <w:num w:numId="5">
    <w:abstractNumId w:val="12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13"/>
  </w:num>
  <w:num w:numId="11">
    <w:abstractNumId w:val="14"/>
  </w:num>
  <w:num w:numId="12">
    <w:abstractNumId w:val="6"/>
  </w:num>
  <w:num w:numId="13">
    <w:abstractNumId w:val="2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723"/>
  <w:displayHorizontalDrawingGridEvery w:val="2"/>
  <w:characterSpacingControl w:val="doNotCompress"/>
  <w:compat/>
  <w:rsids>
    <w:rsidRoot w:val="00B354FE"/>
    <w:rsid w:val="00000181"/>
    <w:rsid w:val="000014BD"/>
    <w:rsid w:val="00004847"/>
    <w:rsid w:val="00071B2E"/>
    <w:rsid w:val="000E081B"/>
    <w:rsid w:val="000F1FA2"/>
    <w:rsid w:val="0014237E"/>
    <w:rsid w:val="00181D21"/>
    <w:rsid w:val="00195B90"/>
    <w:rsid w:val="001B0E23"/>
    <w:rsid w:val="001C0BC8"/>
    <w:rsid w:val="001F3A95"/>
    <w:rsid w:val="002520EA"/>
    <w:rsid w:val="00277463"/>
    <w:rsid w:val="002977CB"/>
    <w:rsid w:val="002D6E93"/>
    <w:rsid w:val="002E0CB0"/>
    <w:rsid w:val="003123B0"/>
    <w:rsid w:val="003707CF"/>
    <w:rsid w:val="003B78D3"/>
    <w:rsid w:val="003C151B"/>
    <w:rsid w:val="00417C7B"/>
    <w:rsid w:val="00504545"/>
    <w:rsid w:val="00543C19"/>
    <w:rsid w:val="0056027F"/>
    <w:rsid w:val="00563C09"/>
    <w:rsid w:val="005716EC"/>
    <w:rsid w:val="005760E0"/>
    <w:rsid w:val="005F5AE1"/>
    <w:rsid w:val="00667BE0"/>
    <w:rsid w:val="006B72CF"/>
    <w:rsid w:val="006D08E2"/>
    <w:rsid w:val="006D0D10"/>
    <w:rsid w:val="00722B33"/>
    <w:rsid w:val="00723DEC"/>
    <w:rsid w:val="00727315"/>
    <w:rsid w:val="007437FC"/>
    <w:rsid w:val="00750B45"/>
    <w:rsid w:val="00754A39"/>
    <w:rsid w:val="00771A47"/>
    <w:rsid w:val="00791259"/>
    <w:rsid w:val="007D0AF0"/>
    <w:rsid w:val="0085344C"/>
    <w:rsid w:val="008539A4"/>
    <w:rsid w:val="00892935"/>
    <w:rsid w:val="008B6FC3"/>
    <w:rsid w:val="008B7A45"/>
    <w:rsid w:val="008D390C"/>
    <w:rsid w:val="008F3E49"/>
    <w:rsid w:val="00904DB9"/>
    <w:rsid w:val="00975542"/>
    <w:rsid w:val="009C1C32"/>
    <w:rsid w:val="009E69B1"/>
    <w:rsid w:val="00A141CE"/>
    <w:rsid w:val="00A768D3"/>
    <w:rsid w:val="00A96DF6"/>
    <w:rsid w:val="00AD4D5A"/>
    <w:rsid w:val="00AE0D6C"/>
    <w:rsid w:val="00B132AF"/>
    <w:rsid w:val="00B2055F"/>
    <w:rsid w:val="00B354FE"/>
    <w:rsid w:val="00B409CB"/>
    <w:rsid w:val="00B61F08"/>
    <w:rsid w:val="00B6768C"/>
    <w:rsid w:val="00B72198"/>
    <w:rsid w:val="00B85F9A"/>
    <w:rsid w:val="00BF03DC"/>
    <w:rsid w:val="00C14850"/>
    <w:rsid w:val="00C2295A"/>
    <w:rsid w:val="00C9096B"/>
    <w:rsid w:val="00CA195F"/>
    <w:rsid w:val="00CB4CFE"/>
    <w:rsid w:val="00CC289A"/>
    <w:rsid w:val="00CF55EC"/>
    <w:rsid w:val="00D0159C"/>
    <w:rsid w:val="00D26549"/>
    <w:rsid w:val="00D329C6"/>
    <w:rsid w:val="00D82DB6"/>
    <w:rsid w:val="00DC1EB7"/>
    <w:rsid w:val="00DD620D"/>
    <w:rsid w:val="00DF3F40"/>
    <w:rsid w:val="00E228C8"/>
    <w:rsid w:val="00E31E46"/>
    <w:rsid w:val="00E32F37"/>
    <w:rsid w:val="00E63C01"/>
    <w:rsid w:val="00EA647C"/>
    <w:rsid w:val="00F3543B"/>
    <w:rsid w:val="00F37E00"/>
    <w:rsid w:val="00F415B4"/>
    <w:rsid w:val="00FA573C"/>
    <w:rsid w:val="00FC12D1"/>
    <w:rsid w:val="00FC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4FE"/>
    <w:rPr>
      <w:rFonts w:ascii="Arial Narrow" w:hAnsi="Arial Narrow"/>
      <w:b/>
      <w:sz w:val="144"/>
      <w:szCs w:val="144"/>
    </w:rPr>
  </w:style>
  <w:style w:type="paragraph" w:styleId="4">
    <w:name w:val="heading 4"/>
    <w:basedOn w:val="a"/>
    <w:next w:val="a"/>
    <w:qFormat/>
    <w:rsid w:val="00B354FE"/>
    <w:pPr>
      <w:keepNext/>
      <w:jc w:val="center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AE0D6C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C90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9096B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EC9E4-9C76-4981-A026-4783DB1F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noname</dc:creator>
  <cp:keywords/>
  <cp:lastModifiedBy>user</cp:lastModifiedBy>
  <cp:revision>2</cp:revision>
  <cp:lastPrinted>2015-02-16T10:55:00Z</cp:lastPrinted>
  <dcterms:created xsi:type="dcterms:W3CDTF">2016-01-12T08:57:00Z</dcterms:created>
  <dcterms:modified xsi:type="dcterms:W3CDTF">2016-01-12T08:57:00Z</dcterms:modified>
</cp:coreProperties>
</file>